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90" w:rsidRDefault="00763490" w:rsidP="00763490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B441A8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  <w:r w:rsidRPr="00B441A8">
        <w:rPr>
          <w:b/>
          <w:sz w:val="28"/>
          <w:szCs w:val="28"/>
        </w:rPr>
        <w:t xml:space="preserve">о результатах </w:t>
      </w:r>
      <w:proofErr w:type="spellStart"/>
      <w:r w:rsidRPr="00B441A8">
        <w:rPr>
          <w:b/>
          <w:sz w:val="28"/>
          <w:szCs w:val="28"/>
        </w:rPr>
        <w:t>самообследования</w:t>
      </w:r>
      <w:proofErr w:type="spellEnd"/>
      <w:r w:rsidRPr="00B441A8">
        <w:rPr>
          <w:b/>
          <w:sz w:val="28"/>
          <w:szCs w:val="28"/>
        </w:rPr>
        <w:t xml:space="preserve"> </w:t>
      </w:r>
    </w:p>
    <w:p w:rsidR="00763490" w:rsidRPr="00B441A8" w:rsidRDefault="00763490" w:rsidP="00763490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441A8">
        <w:rPr>
          <w:b/>
          <w:sz w:val="28"/>
          <w:szCs w:val="28"/>
        </w:rPr>
        <w:t>униципаль</w:t>
      </w:r>
      <w:r>
        <w:rPr>
          <w:b/>
          <w:sz w:val="28"/>
          <w:szCs w:val="28"/>
        </w:rPr>
        <w:t xml:space="preserve">ного учреждения </w:t>
      </w:r>
      <w:r w:rsidRPr="00B441A8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ополнительного образования</w:t>
      </w:r>
    </w:p>
    <w:p w:rsidR="00763490" w:rsidRDefault="00763490" w:rsidP="00763490">
      <w:pPr>
        <w:spacing w:line="276" w:lineRule="auto"/>
        <w:ind w:firstLine="851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Чойский</w:t>
      </w:r>
      <w:proofErr w:type="spellEnd"/>
      <w:r>
        <w:rPr>
          <w:b/>
          <w:sz w:val="28"/>
          <w:szCs w:val="28"/>
        </w:rPr>
        <w:t xml:space="preserve"> центр дополнительного образования»</w:t>
      </w:r>
      <w:r>
        <w:rPr>
          <w:b/>
          <w:caps/>
          <w:sz w:val="28"/>
          <w:szCs w:val="28"/>
        </w:rPr>
        <w:t xml:space="preserve"> </w:t>
      </w:r>
    </w:p>
    <w:p w:rsidR="00763490" w:rsidRPr="00B441A8" w:rsidRDefault="00763490" w:rsidP="00763490">
      <w:pPr>
        <w:spacing w:line="276" w:lineRule="auto"/>
        <w:ind w:firstLine="851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B441A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B441A8">
        <w:rPr>
          <w:b/>
          <w:sz w:val="28"/>
          <w:szCs w:val="28"/>
        </w:rPr>
        <w:t xml:space="preserve"> учебный год</w:t>
      </w:r>
    </w:p>
    <w:p w:rsidR="00763490" w:rsidRPr="00B441A8" w:rsidRDefault="00763490" w:rsidP="0076349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763490" w:rsidRPr="00507D80" w:rsidRDefault="00763490" w:rsidP="00763490">
      <w:pPr>
        <w:pStyle w:val="a3"/>
        <w:spacing w:line="360" w:lineRule="auto"/>
        <w:ind w:right="-142" w:firstLine="851"/>
        <w:rPr>
          <w:b w:val="0"/>
          <w:bCs w:val="0"/>
          <w:sz w:val="24"/>
        </w:rPr>
      </w:pPr>
      <w:proofErr w:type="gramStart"/>
      <w:r w:rsidRPr="00507D80">
        <w:rPr>
          <w:b w:val="0"/>
          <w:bCs w:val="0"/>
          <w:sz w:val="24"/>
        </w:rPr>
        <w:t>(рассмотрен и принят на заседании педагогического совета</w:t>
      </w:r>
      <w:proofErr w:type="gramEnd"/>
    </w:p>
    <w:p w:rsidR="00763490" w:rsidRPr="00507D80" w:rsidRDefault="00F67297" w:rsidP="00763490">
      <w:pPr>
        <w:pStyle w:val="a3"/>
        <w:spacing w:line="360" w:lineRule="auto"/>
        <w:ind w:right="-142" w:firstLine="851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№ 3 от 19</w:t>
      </w:r>
      <w:r w:rsidR="00763490" w:rsidRPr="00B8782B">
        <w:rPr>
          <w:b w:val="0"/>
          <w:bCs w:val="0"/>
          <w:sz w:val="24"/>
        </w:rPr>
        <w:t>.01.</w:t>
      </w:r>
      <w:r w:rsidR="00763490" w:rsidRPr="00507D80">
        <w:rPr>
          <w:b w:val="0"/>
          <w:bCs w:val="0"/>
          <w:sz w:val="24"/>
        </w:rPr>
        <w:t xml:space="preserve"> 202</w:t>
      </w:r>
      <w:r w:rsidR="00876499" w:rsidRPr="00507D80">
        <w:rPr>
          <w:b w:val="0"/>
          <w:bCs w:val="0"/>
          <w:sz w:val="24"/>
        </w:rPr>
        <w:t>1</w:t>
      </w:r>
      <w:r w:rsidR="00763490" w:rsidRPr="00507D80">
        <w:rPr>
          <w:b w:val="0"/>
          <w:bCs w:val="0"/>
          <w:sz w:val="24"/>
        </w:rPr>
        <w:t xml:space="preserve"> года)</w:t>
      </w:r>
      <w:proofErr w:type="gramEnd"/>
    </w:p>
    <w:p w:rsidR="00763490" w:rsidRPr="00507D80" w:rsidRDefault="00763490" w:rsidP="00763490">
      <w:pPr>
        <w:spacing w:line="360" w:lineRule="auto"/>
        <w:ind w:left="851" w:right="283"/>
        <w:jc w:val="center"/>
        <w:rPr>
          <w:b/>
          <w:sz w:val="24"/>
          <w:szCs w:val="24"/>
        </w:rPr>
      </w:pPr>
      <w:r w:rsidRPr="00507D80">
        <w:rPr>
          <w:b/>
          <w:sz w:val="24"/>
          <w:szCs w:val="24"/>
        </w:rPr>
        <w:t>Введение</w:t>
      </w:r>
    </w:p>
    <w:p w:rsidR="00763490" w:rsidRPr="00507D80" w:rsidRDefault="00763490" w:rsidP="007634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 w:firstLine="851"/>
        <w:jc w:val="both"/>
        <w:rPr>
          <w:sz w:val="24"/>
          <w:szCs w:val="24"/>
        </w:rPr>
      </w:pPr>
      <w:proofErr w:type="spellStart"/>
      <w:proofErr w:type="gramStart"/>
      <w:r w:rsidRPr="00507D80">
        <w:rPr>
          <w:sz w:val="24"/>
          <w:szCs w:val="24"/>
        </w:rPr>
        <w:t>Самообследование</w:t>
      </w:r>
      <w:proofErr w:type="spellEnd"/>
      <w:r w:rsidRPr="00507D80">
        <w:rPr>
          <w:sz w:val="24"/>
          <w:szCs w:val="24"/>
        </w:rPr>
        <w:t xml:space="preserve"> Муниципального  учреждения дополнительного образования «</w:t>
      </w:r>
      <w:proofErr w:type="spellStart"/>
      <w:r w:rsidRPr="00507D80">
        <w:rPr>
          <w:sz w:val="24"/>
          <w:szCs w:val="24"/>
        </w:rPr>
        <w:t>Чойский</w:t>
      </w:r>
      <w:proofErr w:type="spellEnd"/>
      <w:r w:rsidRPr="00507D80">
        <w:rPr>
          <w:sz w:val="24"/>
          <w:szCs w:val="24"/>
        </w:rPr>
        <w:t xml:space="preserve"> центр дополнительного образования» (далее  -  Учреждение) было проведено </w:t>
      </w:r>
      <w:r w:rsidRPr="00507D80">
        <w:rPr>
          <w:spacing w:val="-1"/>
          <w:sz w:val="24"/>
          <w:szCs w:val="24"/>
        </w:rPr>
        <w:t xml:space="preserve">в соответствии с </w:t>
      </w:r>
      <w:r w:rsidRPr="00507D80">
        <w:rPr>
          <w:spacing w:val="1"/>
          <w:sz w:val="24"/>
          <w:szCs w:val="24"/>
        </w:rPr>
        <w:t>Федеральным законом Российской Федерации</w:t>
      </w:r>
      <w:r w:rsidRPr="00507D80">
        <w:rPr>
          <w:sz w:val="24"/>
          <w:szCs w:val="24"/>
        </w:rPr>
        <w:t xml:space="preserve">  от 29.12.2012 г. №273-ФЗ «Об образовании в Российской Федерации», Приказом Министерства образования и науки Российской Федерации от 14.06.2013 г. № 462 «Об утверждении Порядка проведении </w:t>
      </w:r>
      <w:proofErr w:type="spellStart"/>
      <w:r w:rsidRPr="00507D80">
        <w:rPr>
          <w:sz w:val="24"/>
          <w:szCs w:val="24"/>
        </w:rPr>
        <w:t>самообследования</w:t>
      </w:r>
      <w:proofErr w:type="spellEnd"/>
      <w:r w:rsidRPr="00507D80">
        <w:rPr>
          <w:sz w:val="24"/>
          <w:szCs w:val="24"/>
        </w:rPr>
        <w:t xml:space="preserve"> образовательной организацией»,  </w:t>
      </w:r>
      <w:r w:rsidRPr="00507D80">
        <w:rPr>
          <w:spacing w:val="-1"/>
          <w:sz w:val="24"/>
          <w:szCs w:val="24"/>
        </w:rPr>
        <w:t xml:space="preserve">нормативными приказами и письмами Министерства образования и науки Российской Федерации, </w:t>
      </w:r>
      <w:r w:rsidRPr="00507D80">
        <w:rPr>
          <w:sz w:val="24"/>
          <w:szCs w:val="24"/>
        </w:rPr>
        <w:t>Уставом  Муниципального    учреждения</w:t>
      </w:r>
      <w:proofErr w:type="gramEnd"/>
      <w:r w:rsidRPr="00507D80">
        <w:rPr>
          <w:sz w:val="24"/>
          <w:szCs w:val="24"/>
        </w:rPr>
        <w:t xml:space="preserve"> дополнительного образования «</w:t>
      </w:r>
      <w:proofErr w:type="spellStart"/>
      <w:r w:rsidRPr="00507D80">
        <w:rPr>
          <w:sz w:val="24"/>
          <w:szCs w:val="24"/>
        </w:rPr>
        <w:t>Чойский</w:t>
      </w:r>
      <w:proofErr w:type="spellEnd"/>
      <w:r w:rsidRPr="00507D80">
        <w:rPr>
          <w:sz w:val="24"/>
          <w:szCs w:val="24"/>
        </w:rPr>
        <w:t xml:space="preserve"> Центр дополнительного образования», внутренними локальными нормативными правовыми актами. </w:t>
      </w:r>
    </w:p>
    <w:p w:rsidR="00763490" w:rsidRPr="00507D80" w:rsidRDefault="00763490" w:rsidP="00763490">
      <w:pPr>
        <w:keepNext/>
        <w:spacing w:line="360" w:lineRule="auto"/>
        <w:ind w:firstLine="851"/>
        <w:jc w:val="both"/>
        <w:outlineLvl w:val="0"/>
        <w:rPr>
          <w:sz w:val="24"/>
          <w:szCs w:val="24"/>
        </w:rPr>
      </w:pPr>
      <w:r w:rsidRPr="00507D80">
        <w:rPr>
          <w:sz w:val="24"/>
          <w:szCs w:val="24"/>
        </w:rPr>
        <w:t xml:space="preserve">При </w:t>
      </w:r>
      <w:proofErr w:type="spellStart"/>
      <w:r w:rsidRPr="00507D80">
        <w:rPr>
          <w:sz w:val="24"/>
          <w:szCs w:val="24"/>
        </w:rPr>
        <w:t>самообследовании</w:t>
      </w:r>
      <w:proofErr w:type="spellEnd"/>
      <w:r w:rsidRPr="00507D80">
        <w:rPr>
          <w:sz w:val="24"/>
          <w:szCs w:val="24"/>
        </w:rPr>
        <w:t xml:space="preserve"> анализировались:</w:t>
      </w:r>
    </w:p>
    <w:p w:rsidR="00763490" w:rsidRPr="00507D80" w:rsidRDefault="00763490" w:rsidP="00763490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структура и система управления;</w:t>
      </w:r>
    </w:p>
    <w:p w:rsidR="00763490" w:rsidRPr="00507D80" w:rsidRDefault="00763490" w:rsidP="00763490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организация образовательного процесса;</w:t>
      </w:r>
    </w:p>
    <w:p w:rsidR="00763490" w:rsidRPr="00507D80" w:rsidRDefault="00763490" w:rsidP="00763490">
      <w:pPr>
        <w:numPr>
          <w:ilvl w:val="0"/>
          <w:numId w:val="1"/>
        </w:numPr>
        <w:spacing w:line="360" w:lineRule="auto"/>
        <w:ind w:left="0" w:right="1"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образовательная деятельность Учреждения в целом: соответствие содержания учебных планов и образовательных программ, качество организации учебного процесса, реализация и оценка качества учебных программ, воспитательная, организационно-массовая работа с учащимися, методическая работа и т.д.;</w:t>
      </w:r>
    </w:p>
    <w:p w:rsidR="00763490" w:rsidRPr="00507D80" w:rsidRDefault="00763490" w:rsidP="00763490">
      <w:pPr>
        <w:numPr>
          <w:ilvl w:val="0"/>
          <w:numId w:val="1"/>
        </w:numPr>
        <w:spacing w:line="360" w:lineRule="auto"/>
        <w:ind w:left="0" w:right="1"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кадровое обеспечение образовательного процесса (качественный состав педагогических кадров);</w:t>
      </w:r>
    </w:p>
    <w:p w:rsidR="00763490" w:rsidRPr="00507D80" w:rsidRDefault="00763490" w:rsidP="00763490">
      <w:pPr>
        <w:keepNext/>
        <w:numPr>
          <w:ilvl w:val="0"/>
          <w:numId w:val="1"/>
        </w:numPr>
        <w:spacing w:line="360" w:lineRule="auto"/>
        <w:ind w:left="0" w:firstLine="851"/>
        <w:jc w:val="both"/>
        <w:outlineLvl w:val="0"/>
        <w:rPr>
          <w:sz w:val="24"/>
          <w:szCs w:val="24"/>
        </w:rPr>
      </w:pPr>
      <w:r w:rsidRPr="00507D80">
        <w:rPr>
          <w:sz w:val="24"/>
          <w:szCs w:val="24"/>
        </w:rPr>
        <w:t xml:space="preserve">материально-техническая база Учреждения. </w:t>
      </w:r>
    </w:p>
    <w:p w:rsidR="00763490" w:rsidRPr="00507D80" w:rsidRDefault="00763490" w:rsidP="00763490">
      <w:pPr>
        <w:keepNext/>
        <w:spacing w:line="360" w:lineRule="auto"/>
        <w:ind w:firstLine="851"/>
        <w:jc w:val="both"/>
        <w:outlineLvl w:val="0"/>
        <w:rPr>
          <w:sz w:val="24"/>
          <w:szCs w:val="24"/>
        </w:rPr>
      </w:pPr>
      <w:r w:rsidRPr="00507D80">
        <w:rPr>
          <w:sz w:val="24"/>
          <w:szCs w:val="24"/>
        </w:rPr>
        <w:t>Выстроенная система дополнительного образования нуждается в постоянном обновлении в связи с запросом потребителей общественной жизни России.</w:t>
      </w:r>
    </w:p>
    <w:p w:rsidR="00763490" w:rsidRPr="00507D80" w:rsidRDefault="00763490" w:rsidP="00763490">
      <w:pPr>
        <w:keepNext/>
        <w:numPr>
          <w:ilvl w:val="0"/>
          <w:numId w:val="1"/>
        </w:numPr>
        <w:spacing w:line="360" w:lineRule="auto"/>
        <w:ind w:left="0" w:firstLine="851"/>
        <w:jc w:val="both"/>
        <w:outlineLvl w:val="0"/>
        <w:rPr>
          <w:sz w:val="24"/>
          <w:szCs w:val="24"/>
        </w:rPr>
      </w:pPr>
      <w:r w:rsidRPr="00507D80">
        <w:rPr>
          <w:sz w:val="24"/>
          <w:szCs w:val="24"/>
        </w:rPr>
        <w:t xml:space="preserve">материально-техническая база Учреждения. </w:t>
      </w:r>
    </w:p>
    <w:p w:rsidR="00763490" w:rsidRPr="00507D80" w:rsidRDefault="00763490" w:rsidP="00763490">
      <w:pPr>
        <w:keepNext/>
        <w:spacing w:line="360" w:lineRule="auto"/>
        <w:ind w:firstLine="851"/>
        <w:jc w:val="both"/>
        <w:outlineLvl w:val="0"/>
        <w:rPr>
          <w:sz w:val="24"/>
          <w:szCs w:val="24"/>
        </w:rPr>
      </w:pPr>
      <w:r w:rsidRPr="00507D80">
        <w:rPr>
          <w:sz w:val="24"/>
          <w:szCs w:val="24"/>
        </w:rPr>
        <w:t>В связи с запросом потребителей общественной жизни России выстроенная система дополнительного образования нуждается в постоянном обновлении.</w:t>
      </w:r>
    </w:p>
    <w:p w:rsidR="00763490" w:rsidRPr="00507D80" w:rsidRDefault="00763490" w:rsidP="00763490">
      <w:pPr>
        <w:tabs>
          <w:tab w:val="left" w:pos="0"/>
        </w:tabs>
        <w:spacing w:line="360" w:lineRule="auto"/>
        <w:ind w:firstLine="851"/>
        <w:jc w:val="center"/>
        <w:rPr>
          <w:b/>
          <w:bCs/>
          <w:sz w:val="24"/>
          <w:szCs w:val="24"/>
        </w:rPr>
      </w:pPr>
      <w:r w:rsidRPr="00507D80">
        <w:rPr>
          <w:b/>
          <w:bCs/>
          <w:sz w:val="24"/>
          <w:szCs w:val="24"/>
          <w:lang w:val="en-US"/>
        </w:rPr>
        <w:t>I</w:t>
      </w:r>
      <w:r w:rsidRPr="00507D80">
        <w:rPr>
          <w:b/>
          <w:bCs/>
          <w:sz w:val="24"/>
          <w:szCs w:val="24"/>
        </w:rPr>
        <w:t>. Структура и система управления</w:t>
      </w:r>
    </w:p>
    <w:p w:rsidR="00763490" w:rsidRPr="00507D80" w:rsidRDefault="00763490" w:rsidP="00763490">
      <w:pPr>
        <w:spacing w:line="360" w:lineRule="auto"/>
        <w:ind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lastRenderedPageBreak/>
        <w:t>Управление Учреждением осуществляется в соответствии с Законодательством Российской Федерации. Управление Учреждением регламентируется  Уставом и Положениями об органах управления Учреждением.</w:t>
      </w:r>
    </w:p>
    <w:p w:rsidR="00763490" w:rsidRPr="00507D80" w:rsidRDefault="00763490" w:rsidP="00763490">
      <w:pPr>
        <w:keepNext/>
        <w:spacing w:line="360" w:lineRule="auto"/>
        <w:ind w:firstLine="851"/>
        <w:jc w:val="both"/>
        <w:outlineLvl w:val="0"/>
        <w:rPr>
          <w:sz w:val="24"/>
          <w:szCs w:val="24"/>
        </w:rPr>
      </w:pPr>
      <w:r w:rsidRPr="00507D80">
        <w:rPr>
          <w:sz w:val="24"/>
          <w:szCs w:val="24"/>
        </w:rPr>
        <w:t>Основными органами управления Учреждения являются: учредитель отдел образования  администрации муниципального образования  «</w:t>
      </w:r>
      <w:proofErr w:type="spellStart"/>
      <w:r w:rsidRPr="00507D80">
        <w:rPr>
          <w:sz w:val="24"/>
          <w:szCs w:val="24"/>
        </w:rPr>
        <w:t>Чойский</w:t>
      </w:r>
      <w:proofErr w:type="spellEnd"/>
      <w:r w:rsidRPr="00507D80">
        <w:rPr>
          <w:sz w:val="24"/>
          <w:szCs w:val="24"/>
        </w:rPr>
        <w:t xml:space="preserve"> район», администрация Учреждения: директор, методист по УВР, методист по ВР.</w:t>
      </w:r>
    </w:p>
    <w:p w:rsidR="00FA0110" w:rsidRPr="00507D80" w:rsidRDefault="00FA0110" w:rsidP="00FA0110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507D80">
        <w:rPr>
          <w:sz w:val="24"/>
          <w:szCs w:val="24"/>
        </w:rPr>
        <w:t xml:space="preserve">Формами самоуправления Учреждением являются общее собрание трудового коллектива,  Педагогический совет, компетенцию </w:t>
      </w:r>
      <w:proofErr w:type="gramStart"/>
      <w:r w:rsidRPr="00507D80">
        <w:rPr>
          <w:sz w:val="24"/>
          <w:szCs w:val="24"/>
        </w:rPr>
        <w:t>которых</w:t>
      </w:r>
      <w:proofErr w:type="gramEnd"/>
      <w:r w:rsidRPr="00507D80">
        <w:rPr>
          <w:sz w:val="24"/>
          <w:szCs w:val="24"/>
        </w:rPr>
        <w:t xml:space="preserve"> определяет Устав Учреждения. </w:t>
      </w:r>
    </w:p>
    <w:p w:rsidR="00FA0110" w:rsidRPr="00507D80" w:rsidRDefault="00FA0110" w:rsidP="00FA0110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Педагогический состав Учреждения формируется в соот</w:t>
      </w:r>
      <w:r w:rsidRPr="00507D80">
        <w:rPr>
          <w:sz w:val="24"/>
          <w:szCs w:val="24"/>
        </w:rPr>
        <w:softHyphen/>
        <w:t xml:space="preserve">ветствии со штатным расписанием. </w:t>
      </w:r>
    </w:p>
    <w:p w:rsidR="00FA0110" w:rsidRPr="00507D80" w:rsidRDefault="00FA0110" w:rsidP="00FA0110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Вся работа Учреждения ведётся по согласованному и утвержденному плану работы на учебный год.  Мероприятия (педагогические советы, заседания методического совета) проводятся в соответствии с утвержденным в Учреждении годовым Планом работы.</w:t>
      </w:r>
    </w:p>
    <w:p w:rsidR="00FA0110" w:rsidRPr="00507D80" w:rsidRDefault="00FA0110" w:rsidP="00FA0110">
      <w:pPr>
        <w:widowControl w:val="0"/>
        <w:shd w:val="clear" w:color="auto" w:fill="FFFFFF"/>
        <w:spacing w:line="360" w:lineRule="auto"/>
        <w:ind w:left="7" w:right="36" w:firstLine="69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Учреждение работает согласно внутренним локальным актам:</w:t>
      </w:r>
    </w:p>
    <w:p w:rsidR="00FA0110" w:rsidRPr="00507D80" w:rsidRDefault="00FA0110" w:rsidP="00FA0110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right="43"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регламентирующие управление образовательным Учреждением на принципах единоначалия и самоуправления;</w:t>
      </w:r>
    </w:p>
    <w:p w:rsidR="00FA0110" w:rsidRPr="00507D80" w:rsidRDefault="00FA0110" w:rsidP="00FA0110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right="43"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регламентирующие информационное и документальное обеспечение управления Учреждением для выработки единых требований к участникам образовательного процесса в осуществлении диагностики и контроля;</w:t>
      </w:r>
    </w:p>
    <w:p w:rsidR="00FA0110" w:rsidRPr="00507D80" w:rsidRDefault="00FA0110" w:rsidP="00FA0110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right="43"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деятельности;</w:t>
      </w:r>
    </w:p>
    <w:p w:rsidR="000A0B0C" w:rsidRPr="00507D80" w:rsidRDefault="00FA0110" w:rsidP="00FA0110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right="43" w:firstLine="851"/>
        <w:jc w:val="both"/>
        <w:rPr>
          <w:b/>
          <w:sz w:val="24"/>
          <w:szCs w:val="24"/>
        </w:rPr>
      </w:pPr>
      <w:r w:rsidRPr="00507D80">
        <w:rPr>
          <w:sz w:val="24"/>
          <w:szCs w:val="24"/>
        </w:rPr>
        <w:t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делопроизводства.</w:t>
      </w:r>
    </w:p>
    <w:p w:rsidR="00FA0110" w:rsidRPr="00507D80" w:rsidRDefault="00FA0110" w:rsidP="00FA0110">
      <w:pPr>
        <w:spacing w:line="360" w:lineRule="auto"/>
        <w:ind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В Учреждении формируются коллегиальные органы управления, к которым относятся Методический совет, Педагогический совет.</w:t>
      </w:r>
    </w:p>
    <w:p w:rsidR="00C03991" w:rsidRPr="00507D80" w:rsidRDefault="00C03991" w:rsidP="00C03991">
      <w:pPr>
        <w:spacing w:line="360" w:lineRule="auto"/>
        <w:ind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Коллегиальными органами управления в Учреждении являются:</w:t>
      </w:r>
    </w:p>
    <w:p w:rsidR="00C03991" w:rsidRPr="00507D80" w:rsidRDefault="00C03991" w:rsidP="00C03991">
      <w:pPr>
        <w:spacing w:line="360" w:lineRule="auto"/>
        <w:jc w:val="center"/>
        <w:rPr>
          <w:i/>
          <w:sz w:val="24"/>
          <w:szCs w:val="24"/>
        </w:rPr>
      </w:pPr>
      <w:r w:rsidRPr="00507D80">
        <w:rPr>
          <w:i/>
          <w:sz w:val="24"/>
          <w:szCs w:val="24"/>
        </w:rPr>
        <w:t xml:space="preserve">Общее собрание трудового коллектива </w:t>
      </w:r>
      <w:r w:rsidRPr="00507D80">
        <w:rPr>
          <w:i/>
          <w:sz w:val="24"/>
          <w:szCs w:val="24"/>
        </w:rPr>
        <w:sym w:font="Symbol" w:char="F02D"/>
      </w:r>
      <w:r w:rsidRPr="00507D80">
        <w:rPr>
          <w:i/>
          <w:sz w:val="24"/>
          <w:szCs w:val="24"/>
        </w:rPr>
        <w:t xml:space="preserve"> высший орган управления Учреждения, объединяющих всех работников Учреждения.</w:t>
      </w:r>
    </w:p>
    <w:p w:rsidR="00C03991" w:rsidRPr="00507D80" w:rsidRDefault="00C03991" w:rsidP="00C03991">
      <w:pPr>
        <w:spacing w:line="360" w:lineRule="auto"/>
        <w:ind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К исключительной компетенции общего собрания трудового коллектива относится:</w:t>
      </w:r>
    </w:p>
    <w:p w:rsidR="00C03991" w:rsidRPr="00507D80" w:rsidRDefault="00C03991" w:rsidP="00C03991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решение вопроса о заключении с администрацией Учреждения коллективного договора, рассмотрение и утверждение проекта коллективного договора;</w:t>
      </w:r>
    </w:p>
    <w:p w:rsidR="00C03991" w:rsidRPr="00507D80" w:rsidRDefault="00C03991" w:rsidP="00C03991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определение и регулирование форм и условий деятельности в учреждении общественных организаций</w:t>
      </w:r>
      <w:r w:rsidR="00280BAF" w:rsidRPr="00507D80">
        <w:rPr>
          <w:sz w:val="24"/>
          <w:szCs w:val="24"/>
        </w:rPr>
        <w:t>;</w:t>
      </w:r>
    </w:p>
    <w:p w:rsidR="00C03991" w:rsidRPr="00507D80" w:rsidRDefault="00C03991" w:rsidP="00C03991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согласование Правил внутреннего трудового распорядка по представлению администрации Учреждения;</w:t>
      </w:r>
    </w:p>
    <w:p w:rsidR="00C03991" w:rsidRPr="00507D80" w:rsidRDefault="00C03991" w:rsidP="00C03991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lastRenderedPageBreak/>
        <w:t>избрание представителей из числа работников Учреждения в комиссию по трудовым спорам.</w:t>
      </w:r>
    </w:p>
    <w:p w:rsidR="00280BAF" w:rsidRPr="00507D80" w:rsidRDefault="00280BAF" w:rsidP="00280BAF">
      <w:pPr>
        <w:spacing w:line="360" w:lineRule="auto"/>
        <w:jc w:val="center"/>
        <w:rPr>
          <w:i/>
          <w:sz w:val="24"/>
          <w:szCs w:val="24"/>
        </w:rPr>
      </w:pPr>
      <w:r w:rsidRPr="00507D80">
        <w:rPr>
          <w:i/>
          <w:sz w:val="24"/>
          <w:szCs w:val="24"/>
        </w:rPr>
        <w:t xml:space="preserve">Педагогический совет является постоянно действующим органом управления Учреждения для рассмотрения основных вопросов образовательного процесса. Педагогический совет создается в целях развития и совершенствования образовательного процесса повышения профессионального мастерства и творческого </w:t>
      </w:r>
      <w:proofErr w:type="gramStart"/>
      <w:r w:rsidRPr="00507D80">
        <w:rPr>
          <w:i/>
          <w:sz w:val="24"/>
          <w:szCs w:val="24"/>
        </w:rPr>
        <w:t>роста</w:t>
      </w:r>
      <w:proofErr w:type="gramEnd"/>
      <w:r w:rsidRPr="00507D80">
        <w:rPr>
          <w:i/>
          <w:sz w:val="24"/>
          <w:szCs w:val="24"/>
        </w:rPr>
        <w:t xml:space="preserve"> педагогических работника Учреждения. Деятельность Педагогического совета регламентируется Положением, утверждаемым в установленном порядке директором учреждения. В состав Педагогического совета Учреждения входят: директор (председатель Педагогического совета), педагогические работники.</w:t>
      </w:r>
    </w:p>
    <w:p w:rsidR="00280BAF" w:rsidRPr="00507D80" w:rsidRDefault="00280BAF" w:rsidP="00280BAF">
      <w:pPr>
        <w:pStyle w:val="a5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07D80">
        <w:rPr>
          <w:sz w:val="24"/>
          <w:szCs w:val="24"/>
        </w:rPr>
        <w:t>Педагогический совет осуществляет следующие функции:</w:t>
      </w:r>
    </w:p>
    <w:p w:rsidR="00280BAF" w:rsidRPr="00507D80" w:rsidRDefault="00280BAF" w:rsidP="00280BAF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обсуждает и утверждает планы работы Учреждения;</w:t>
      </w:r>
    </w:p>
    <w:p w:rsidR="00280BAF" w:rsidRPr="00507D80" w:rsidRDefault="00280BAF" w:rsidP="00280BAF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заслушивает информацию и отчеты педагогических работников учреждения;</w:t>
      </w:r>
    </w:p>
    <w:p w:rsidR="00280BAF" w:rsidRPr="00507D80" w:rsidRDefault="00280BAF" w:rsidP="00280BAF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организует взаимодействие с органами самоуправления Учреждения.</w:t>
      </w:r>
    </w:p>
    <w:p w:rsidR="00280BAF" w:rsidRPr="00507D80" w:rsidRDefault="00280BAF" w:rsidP="00280BAF">
      <w:pPr>
        <w:spacing w:line="360" w:lineRule="auto"/>
        <w:jc w:val="center"/>
        <w:rPr>
          <w:i/>
          <w:sz w:val="24"/>
          <w:szCs w:val="24"/>
        </w:rPr>
      </w:pPr>
      <w:r w:rsidRPr="00507D80">
        <w:rPr>
          <w:i/>
          <w:sz w:val="24"/>
          <w:szCs w:val="24"/>
        </w:rPr>
        <w:t>Методический совет осуществляет общее руководство научно-методической работы в Учреждении в состав Методического совета входят представители Администрации Учреждения, Состав Методического совета утверждается Педагогическим советам.</w:t>
      </w:r>
    </w:p>
    <w:p w:rsidR="00280BAF" w:rsidRPr="00507D80" w:rsidRDefault="00280BAF" w:rsidP="00280BAF">
      <w:pPr>
        <w:pStyle w:val="a5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07D80">
        <w:rPr>
          <w:sz w:val="24"/>
          <w:szCs w:val="24"/>
        </w:rPr>
        <w:t>Методический совет</w:t>
      </w:r>
      <w:r w:rsidR="00A57032" w:rsidRPr="00507D80">
        <w:rPr>
          <w:sz w:val="24"/>
          <w:szCs w:val="24"/>
        </w:rPr>
        <w:t xml:space="preserve"> (собирается не реже четырех раз в год)</w:t>
      </w:r>
      <w:r w:rsidRPr="00507D80">
        <w:rPr>
          <w:sz w:val="24"/>
          <w:szCs w:val="24"/>
        </w:rPr>
        <w:t>:</w:t>
      </w:r>
    </w:p>
    <w:p w:rsidR="00280BAF" w:rsidRPr="00507D80" w:rsidRDefault="00280BAF" w:rsidP="002E6CEF">
      <w:pPr>
        <w:pStyle w:val="a5"/>
        <w:numPr>
          <w:ilvl w:val="0"/>
          <w:numId w:val="9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рассматривает вопросы модификации содержания образования, образовательного процесса образовательных технологий, совершенствования методик образовательного процесса, апробирования инновационных образовательных технологий, научных и учебно-методических пособий;</w:t>
      </w:r>
    </w:p>
    <w:p w:rsidR="00280BAF" w:rsidRPr="00507D80" w:rsidRDefault="00280BAF" w:rsidP="002E6CEF">
      <w:pPr>
        <w:pStyle w:val="a5"/>
        <w:numPr>
          <w:ilvl w:val="0"/>
          <w:numId w:val="9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осуществляет экспертизу рабочих программ;</w:t>
      </w:r>
    </w:p>
    <w:p w:rsidR="00280BAF" w:rsidRPr="00507D80" w:rsidRDefault="00280BAF" w:rsidP="002E6CEF">
      <w:pPr>
        <w:pStyle w:val="a5"/>
        <w:numPr>
          <w:ilvl w:val="0"/>
          <w:numId w:val="9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разрабатывает план повышения квалификации педагогических работников;</w:t>
      </w:r>
    </w:p>
    <w:p w:rsidR="00280BAF" w:rsidRPr="00507D80" w:rsidRDefault="00280BAF" w:rsidP="002E6CEF">
      <w:pPr>
        <w:pStyle w:val="a5"/>
        <w:numPr>
          <w:ilvl w:val="0"/>
          <w:numId w:val="9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осуществляет руководство деятельностью методического объединения.</w:t>
      </w:r>
    </w:p>
    <w:p w:rsidR="00E412DA" w:rsidRPr="00507D80" w:rsidRDefault="00E412DA" w:rsidP="00E412DA">
      <w:pPr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507D80">
        <w:rPr>
          <w:sz w:val="24"/>
          <w:szCs w:val="24"/>
        </w:rPr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образовательной организации могут создаваться советы, советы родителей (законных представителей) несовершеннолетних обучающихся или иные органы.</w:t>
      </w:r>
      <w:proofErr w:type="gramEnd"/>
    </w:p>
    <w:p w:rsidR="00B45E75" w:rsidRPr="00507D80" w:rsidRDefault="00B45E75" w:rsidP="00B45E75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507D80">
        <w:rPr>
          <w:b/>
          <w:sz w:val="24"/>
          <w:szCs w:val="24"/>
        </w:rPr>
        <w:t>Выводы и рекомендации:</w:t>
      </w:r>
    </w:p>
    <w:p w:rsidR="00B45E75" w:rsidRPr="00507D80" w:rsidRDefault="00B45E75" w:rsidP="00B45E75">
      <w:pPr>
        <w:shd w:val="clear" w:color="auto" w:fill="FFFFFF"/>
        <w:spacing w:line="360" w:lineRule="auto"/>
        <w:ind w:left="14" w:right="43" w:firstLine="684"/>
        <w:jc w:val="both"/>
        <w:rPr>
          <w:sz w:val="24"/>
          <w:szCs w:val="24"/>
        </w:rPr>
      </w:pPr>
      <w:r w:rsidRPr="00507D80">
        <w:rPr>
          <w:sz w:val="24"/>
          <w:szCs w:val="24"/>
        </w:rPr>
        <w:t xml:space="preserve">Структура   Учреждения  и система управления достаточны и эффективны для обеспечения выполнения функций Учреждения в сфере дополнительного  образования в соответствии с действующим законодательством Российской Федерации. </w:t>
      </w:r>
    </w:p>
    <w:p w:rsidR="00B45E75" w:rsidRPr="00507D80" w:rsidRDefault="00B45E75" w:rsidP="00B45E75">
      <w:pPr>
        <w:spacing w:line="360" w:lineRule="auto"/>
        <w:ind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lastRenderedPageBreak/>
        <w:t>Система взаимодействия обеспечивает жизнедеятельность всех служб  Учреждения и позволяет ему успешно вести образовательную деятельность в области дополнительного образования.</w:t>
      </w:r>
    </w:p>
    <w:p w:rsidR="00B45E75" w:rsidRPr="00507D80" w:rsidRDefault="00B45E75" w:rsidP="00B45E75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507D80">
        <w:rPr>
          <w:b/>
          <w:sz w:val="24"/>
          <w:szCs w:val="24"/>
        </w:rPr>
        <w:sym w:font="Symbol" w:char="F049"/>
      </w:r>
      <w:r w:rsidRPr="00507D80">
        <w:rPr>
          <w:b/>
          <w:sz w:val="24"/>
          <w:szCs w:val="24"/>
        </w:rPr>
        <w:sym w:font="Symbol" w:char="F049"/>
      </w:r>
      <w:r w:rsidRPr="00507D80">
        <w:rPr>
          <w:b/>
          <w:sz w:val="24"/>
          <w:szCs w:val="24"/>
        </w:rPr>
        <w:t>. Организация образовательного процесса.</w:t>
      </w:r>
    </w:p>
    <w:p w:rsidR="00B45E75" w:rsidRPr="00507D80" w:rsidRDefault="00B45E75" w:rsidP="00B45E75">
      <w:pPr>
        <w:spacing w:line="360" w:lineRule="auto"/>
        <w:ind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 xml:space="preserve">Организация образовательного процесса  регламентируется: </w:t>
      </w:r>
    </w:p>
    <w:p w:rsidR="00B45E75" w:rsidRPr="00507D80" w:rsidRDefault="00B45E75" w:rsidP="00B45E75">
      <w:pPr>
        <w:pStyle w:val="a5"/>
        <w:numPr>
          <w:ilvl w:val="0"/>
          <w:numId w:val="11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образовательной программой;</w:t>
      </w:r>
    </w:p>
    <w:p w:rsidR="00B45E75" w:rsidRPr="00507D80" w:rsidRDefault="00B45E75" w:rsidP="00B45E75">
      <w:pPr>
        <w:pStyle w:val="a5"/>
        <w:numPr>
          <w:ilvl w:val="0"/>
          <w:numId w:val="11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дополнительными общеобразовательными общеразвивающими программами, разработанными педагогами дополнительного образования и утвержденными Учреждением;</w:t>
      </w:r>
    </w:p>
    <w:p w:rsidR="00B45E75" w:rsidRPr="00507D80" w:rsidRDefault="00B45E75" w:rsidP="00B45E75">
      <w:pPr>
        <w:pStyle w:val="a5"/>
        <w:numPr>
          <w:ilvl w:val="0"/>
          <w:numId w:val="11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учебными планами, утверждаемыми Учреждением самостоятельно;</w:t>
      </w:r>
    </w:p>
    <w:p w:rsidR="00B45E75" w:rsidRPr="00507D80" w:rsidRDefault="00B45E75" w:rsidP="00B45E75">
      <w:pPr>
        <w:pStyle w:val="a5"/>
        <w:numPr>
          <w:ilvl w:val="0"/>
          <w:numId w:val="11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годовым календарным учебным графиком;</w:t>
      </w:r>
    </w:p>
    <w:p w:rsidR="00B45E75" w:rsidRPr="00507D80" w:rsidRDefault="00B45E75" w:rsidP="00B45E75">
      <w:pPr>
        <w:pStyle w:val="a5"/>
        <w:numPr>
          <w:ilvl w:val="0"/>
          <w:numId w:val="11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расписанием занятий.</w:t>
      </w:r>
    </w:p>
    <w:p w:rsidR="00B45E75" w:rsidRPr="00507D80" w:rsidRDefault="00B45E75" w:rsidP="00B45E75">
      <w:pPr>
        <w:spacing w:line="360" w:lineRule="auto"/>
        <w:ind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 xml:space="preserve">Согласно СанПиН единицей измерения учебного времени в Учреждении является </w:t>
      </w:r>
      <w:r w:rsidRPr="00507D80">
        <w:rPr>
          <w:sz w:val="24"/>
          <w:szCs w:val="24"/>
        </w:rPr>
        <w:sym w:font="Symbol" w:char="F02D"/>
      </w:r>
      <w:r w:rsidRPr="00507D80">
        <w:rPr>
          <w:sz w:val="24"/>
          <w:szCs w:val="24"/>
        </w:rPr>
        <w:t xml:space="preserve"> академический час, продолжительность которого </w:t>
      </w:r>
      <w:r w:rsidRPr="00507D80">
        <w:rPr>
          <w:sz w:val="24"/>
          <w:szCs w:val="24"/>
        </w:rPr>
        <w:sym w:font="Symbol" w:char="F02D"/>
      </w:r>
      <w:r w:rsidRPr="00507D80">
        <w:rPr>
          <w:sz w:val="24"/>
          <w:szCs w:val="24"/>
        </w:rPr>
        <w:t xml:space="preserve"> 45 минут. В соответствии с санитарно-эпидемиологическими правилами и нормативами, в зависимости от возраста детей, в соответствии с учебными планами, занятие может продолжаться 1 академический час для обучающихся 4,5 – 7 лет </w:t>
      </w:r>
      <w:r w:rsidRPr="00507D80">
        <w:rPr>
          <w:sz w:val="24"/>
          <w:szCs w:val="24"/>
        </w:rPr>
        <w:sym w:font="Symbol" w:char="F02D"/>
      </w:r>
      <w:r w:rsidRPr="00507D80">
        <w:rPr>
          <w:sz w:val="24"/>
          <w:szCs w:val="24"/>
        </w:rPr>
        <w:t xml:space="preserve"> 30 минут, для обучающихся 7 – 17 лет – 45 минут.</w:t>
      </w:r>
    </w:p>
    <w:p w:rsidR="005F1162" w:rsidRPr="00507D80" w:rsidRDefault="00B45E75" w:rsidP="00B45E75">
      <w:pPr>
        <w:spacing w:line="360" w:lineRule="auto"/>
        <w:ind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 xml:space="preserve">Согласно статистическим данным Учреждения, численность обучающихся в 2020 году составляет – </w:t>
      </w:r>
      <w:r w:rsidR="005D122F" w:rsidRPr="00507D80">
        <w:rPr>
          <w:sz w:val="24"/>
          <w:szCs w:val="24"/>
        </w:rPr>
        <w:t>371</w:t>
      </w:r>
      <w:r w:rsidRPr="00507D80">
        <w:rPr>
          <w:sz w:val="24"/>
          <w:szCs w:val="24"/>
        </w:rPr>
        <w:t xml:space="preserve"> человек в возрасте от 5 до 19 лет, это на </w:t>
      </w:r>
      <w:r w:rsidRPr="00507D80">
        <w:rPr>
          <w:color w:val="FF0000"/>
          <w:sz w:val="24"/>
          <w:szCs w:val="24"/>
        </w:rPr>
        <w:t xml:space="preserve">37% </w:t>
      </w:r>
      <w:r w:rsidR="005D122F" w:rsidRPr="00507D80">
        <w:rPr>
          <w:sz w:val="24"/>
          <w:szCs w:val="24"/>
        </w:rPr>
        <w:t>меньше</w:t>
      </w:r>
      <w:r w:rsidRPr="00507D80">
        <w:rPr>
          <w:sz w:val="24"/>
          <w:szCs w:val="24"/>
        </w:rPr>
        <w:t>, чем в 201</w:t>
      </w:r>
      <w:r w:rsidR="005D122F" w:rsidRPr="00507D80">
        <w:rPr>
          <w:sz w:val="24"/>
          <w:szCs w:val="24"/>
        </w:rPr>
        <w:t>9</w:t>
      </w:r>
      <w:r w:rsidRPr="00507D80">
        <w:rPr>
          <w:sz w:val="24"/>
          <w:szCs w:val="24"/>
        </w:rPr>
        <w:t xml:space="preserve"> году</w:t>
      </w:r>
      <w:r w:rsidR="005D122F" w:rsidRPr="00507D80">
        <w:rPr>
          <w:sz w:val="24"/>
          <w:szCs w:val="24"/>
        </w:rPr>
        <w:t xml:space="preserve"> в связи с тем, что </w:t>
      </w:r>
      <w:r w:rsidR="005C6013" w:rsidRPr="00507D80">
        <w:rPr>
          <w:sz w:val="24"/>
          <w:szCs w:val="24"/>
        </w:rPr>
        <w:t>после</w:t>
      </w:r>
      <w:r w:rsidR="005D122F" w:rsidRPr="00507D80">
        <w:rPr>
          <w:sz w:val="24"/>
          <w:szCs w:val="24"/>
        </w:rPr>
        <w:t xml:space="preserve"> реорганизация</w:t>
      </w:r>
      <w:r w:rsidR="005C6013" w:rsidRPr="00507D80">
        <w:rPr>
          <w:sz w:val="24"/>
          <w:szCs w:val="24"/>
        </w:rPr>
        <w:t xml:space="preserve"> У</w:t>
      </w:r>
      <w:r w:rsidR="005D122F" w:rsidRPr="00507D80">
        <w:rPr>
          <w:sz w:val="24"/>
          <w:szCs w:val="24"/>
        </w:rPr>
        <w:t xml:space="preserve">чреждения </w:t>
      </w:r>
      <w:r w:rsidR="005C6013" w:rsidRPr="00507D80">
        <w:rPr>
          <w:sz w:val="24"/>
          <w:szCs w:val="24"/>
        </w:rPr>
        <w:t xml:space="preserve">спортивнее направление было перенесено из </w:t>
      </w:r>
      <w:proofErr w:type="spellStart"/>
      <w:r w:rsidR="005C6013" w:rsidRPr="00507D80">
        <w:rPr>
          <w:sz w:val="24"/>
          <w:szCs w:val="24"/>
        </w:rPr>
        <w:t>Чойского</w:t>
      </w:r>
      <w:proofErr w:type="spellEnd"/>
      <w:r w:rsidR="005C6013" w:rsidRPr="00507D80">
        <w:rPr>
          <w:sz w:val="24"/>
          <w:szCs w:val="24"/>
        </w:rPr>
        <w:t xml:space="preserve"> центра дополнительного образования в </w:t>
      </w:r>
      <w:proofErr w:type="spellStart"/>
      <w:r w:rsidR="005C6013" w:rsidRPr="00507D80">
        <w:rPr>
          <w:sz w:val="24"/>
          <w:szCs w:val="24"/>
        </w:rPr>
        <w:t>Чойскую</w:t>
      </w:r>
      <w:proofErr w:type="spellEnd"/>
      <w:r w:rsidR="005C6013" w:rsidRPr="00507D80">
        <w:rPr>
          <w:sz w:val="24"/>
          <w:szCs w:val="24"/>
        </w:rPr>
        <w:t xml:space="preserve"> спортивную школу</w:t>
      </w:r>
      <w:r w:rsidRPr="00507D80">
        <w:rPr>
          <w:sz w:val="24"/>
          <w:szCs w:val="24"/>
        </w:rPr>
        <w:t xml:space="preserve">. Соотношение числа </w:t>
      </w:r>
      <w:proofErr w:type="gramStart"/>
      <w:r w:rsidRPr="00507D80">
        <w:rPr>
          <w:sz w:val="24"/>
          <w:szCs w:val="24"/>
        </w:rPr>
        <w:t>обучающихся</w:t>
      </w:r>
      <w:proofErr w:type="gramEnd"/>
      <w:r w:rsidRPr="00507D80">
        <w:rPr>
          <w:sz w:val="24"/>
          <w:szCs w:val="24"/>
        </w:rPr>
        <w:t xml:space="preserve"> по данным направлениям деятельности указаны в </w:t>
      </w:r>
      <w:r w:rsidRPr="00507D80">
        <w:rPr>
          <w:b/>
          <w:sz w:val="24"/>
          <w:szCs w:val="24"/>
        </w:rPr>
        <w:t>Таблице 1</w:t>
      </w:r>
      <w:r w:rsidRPr="00507D80">
        <w:rPr>
          <w:sz w:val="24"/>
          <w:szCs w:val="24"/>
        </w:rPr>
        <w:t xml:space="preserve">. Так же педагогическим коллективом было разработано </w:t>
      </w:r>
      <w:r w:rsidR="005F1162" w:rsidRPr="00507D80">
        <w:rPr>
          <w:sz w:val="24"/>
          <w:szCs w:val="24"/>
        </w:rPr>
        <w:t>13</w:t>
      </w:r>
      <w:r w:rsidRPr="00507D80">
        <w:rPr>
          <w:sz w:val="24"/>
          <w:szCs w:val="24"/>
        </w:rPr>
        <w:t xml:space="preserve"> дополнительных общеобразовательных общеразвивающих программ по </w:t>
      </w:r>
      <w:r w:rsidR="005F1162" w:rsidRPr="00507D80">
        <w:rPr>
          <w:sz w:val="24"/>
          <w:szCs w:val="24"/>
        </w:rPr>
        <w:t>5</w:t>
      </w:r>
      <w:r w:rsidRPr="00507D80">
        <w:rPr>
          <w:sz w:val="24"/>
          <w:szCs w:val="24"/>
        </w:rPr>
        <w:t xml:space="preserve"> направлениям</w:t>
      </w:r>
      <w:r w:rsidR="005C6013" w:rsidRPr="00507D80">
        <w:rPr>
          <w:sz w:val="24"/>
          <w:szCs w:val="24"/>
        </w:rPr>
        <w:t>, а так же 3 адаптированных дополнительных общеобразовательных программ художественной направленности.</w:t>
      </w:r>
    </w:p>
    <w:p w:rsidR="005F1162" w:rsidRPr="00507D80" w:rsidRDefault="005F1162" w:rsidP="005F1162">
      <w:pPr>
        <w:tabs>
          <w:tab w:val="left" w:pos="0"/>
        </w:tabs>
        <w:spacing w:line="360" w:lineRule="auto"/>
        <w:ind w:firstLine="851"/>
        <w:jc w:val="right"/>
        <w:rPr>
          <w:i/>
          <w:sz w:val="24"/>
          <w:szCs w:val="24"/>
        </w:rPr>
      </w:pPr>
      <w:r w:rsidRPr="00507D80">
        <w:rPr>
          <w:i/>
          <w:sz w:val="24"/>
          <w:szCs w:val="24"/>
        </w:rPr>
        <w:t>Таблица 1</w:t>
      </w:r>
    </w:p>
    <w:p w:rsidR="005F1162" w:rsidRPr="00507D80" w:rsidRDefault="005F1162" w:rsidP="005F1162">
      <w:pPr>
        <w:tabs>
          <w:tab w:val="left" w:pos="0"/>
        </w:tabs>
        <w:spacing w:line="360" w:lineRule="auto"/>
        <w:ind w:firstLine="851"/>
        <w:jc w:val="center"/>
        <w:rPr>
          <w:b/>
          <w:i/>
          <w:sz w:val="24"/>
          <w:szCs w:val="24"/>
        </w:rPr>
      </w:pPr>
      <w:r w:rsidRPr="00507D80">
        <w:rPr>
          <w:b/>
          <w:sz w:val="24"/>
          <w:szCs w:val="24"/>
        </w:rPr>
        <w:t xml:space="preserve">Соотношение числа </w:t>
      </w:r>
      <w:proofErr w:type="gramStart"/>
      <w:r w:rsidRPr="00507D80">
        <w:rPr>
          <w:b/>
          <w:sz w:val="24"/>
          <w:szCs w:val="24"/>
        </w:rPr>
        <w:t>обучающихся</w:t>
      </w:r>
      <w:proofErr w:type="gramEnd"/>
      <w:r w:rsidRPr="00507D80">
        <w:rPr>
          <w:b/>
          <w:sz w:val="24"/>
          <w:szCs w:val="24"/>
        </w:rPr>
        <w:t xml:space="preserve"> по направлениям деятельности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559"/>
        <w:gridCol w:w="1666"/>
      </w:tblGrid>
      <w:tr w:rsidR="005F1162" w:rsidRPr="00507D80" w:rsidTr="009F13A1">
        <w:tc>
          <w:tcPr>
            <w:tcW w:w="675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Кол-во программ</w:t>
            </w:r>
          </w:p>
        </w:tc>
        <w:tc>
          <w:tcPr>
            <w:tcW w:w="1666" w:type="dxa"/>
            <w:vAlign w:val="center"/>
          </w:tcPr>
          <w:p w:rsidR="005F1162" w:rsidRPr="00507D80" w:rsidRDefault="005F1162" w:rsidP="009F13A1">
            <w:pPr>
              <w:spacing w:line="276" w:lineRule="auto"/>
              <w:ind w:left="-108" w:right="-143" w:firstLine="108"/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507D8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F1162" w:rsidRPr="00507D80" w:rsidTr="009F13A1">
        <w:tc>
          <w:tcPr>
            <w:tcW w:w="675" w:type="dxa"/>
          </w:tcPr>
          <w:p w:rsidR="005F1162" w:rsidRPr="00507D80" w:rsidRDefault="005F1162" w:rsidP="005F1162">
            <w:pPr>
              <w:pStyle w:val="a5"/>
              <w:numPr>
                <w:ilvl w:val="0"/>
                <w:numId w:val="12"/>
              </w:numPr>
              <w:spacing w:line="276" w:lineRule="auto"/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5F1162" w:rsidRPr="00507D80" w:rsidRDefault="005F1162" w:rsidP="009F13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9</w:t>
            </w:r>
          </w:p>
        </w:tc>
        <w:tc>
          <w:tcPr>
            <w:tcW w:w="1666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290</w:t>
            </w:r>
          </w:p>
        </w:tc>
      </w:tr>
      <w:tr w:rsidR="005F1162" w:rsidRPr="00507D80" w:rsidTr="009F13A1">
        <w:tc>
          <w:tcPr>
            <w:tcW w:w="675" w:type="dxa"/>
          </w:tcPr>
          <w:p w:rsidR="005F1162" w:rsidRPr="00507D80" w:rsidRDefault="005F1162" w:rsidP="005F1162">
            <w:pPr>
              <w:pStyle w:val="a5"/>
              <w:numPr>
                <w:ilvl w:val="0"/>
                <w:numId w:val="12"/>
              </w:numPr>
              <w:spacing w:line="276" w:lineRule="auto"/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5F1162" w:rsidRPr="00507D80" w:rsidRDefault="005F1162" w:rsidP="009F13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07D80">
              <w:rPr>
                <w:rFonts w:eastAsia="Calibri"/>
                <w:sz w:val="24"/>
                <w:szCs w:val="24"/>
                <w:shd w:val="clear" w:color="auto" w:fill="FFFFFF"/>
              </w:rPr>
              <w:t>культурологическая</w:t>
            </w:r>
          </w:p>
        </w:tc>
        <w:tc>
          <w:tcPr>
            <w:tcW w:w="1559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22</w:t>
            </w:r>
          </w:p>
        </w:tc>
      </w:tr>
      <w:tr w:rsidR="005F1162" w:rsidRPr="00507D80" w:rsidTr="009F13A1">
        <w:tc>
          <w:tcPr>
            <w:tcW w:w="675" w:type="dxa"/>
          </w:tcPr>
          <w:p w:rsidR="005F1162" w:rsidRPr="00507D80" w:rsidRDefault="005F1162" w:rsidP="005F1162">
            <w:pPr>
              <w:pStyle w:val="a5"/>
              <w:numPr>
                <w:ilvl w:val="0"/>
                <w:numId w:val="12"/>
              </w:numPr>
              <w:spacing w:line="276" w:lineRule="auto"/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5F1162" w:rsidRPr="00507D80" w:rsidRDefault="005F1162" w:rsidP="009F13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07D80">
              <w:rPr>
                <w:rFonts w:eastAsia="Calibri"/>
                <w:sz w:val="24"/>
                <w:szCs w:val="24"/>
                <w:shd w:val="clear" w:color="auto" w:fill="FFFFFF"/>
              </w:rPr>
              <w:t>техническая</w:t>
            </w:r>
          </w:p>
        </w:tc>
        <w:tc>
          <w:tcPr>
            <w:tcW w:w="1559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12</w:t>
            </w:r>
          </w:p>
        </w:tc>
      </w:tr>
      <w:tr w:rsidR="005F1162" w:rsidRPr="00507D80" w:rsidTr="009F13A1">
        <w:tc>
          <w:tcPr>
            <w:tcW w:w="675" w:type="dxa"/>
          </w:tcPr>
          <w:p w:rsidR="005F1162" w:rsidRPr="00507D80" w:rsidRDefault="005F1162" w:rsidP="005F1162">
            <w:pPr>
              <w:pStyle w:val="a5"/>
              <w:numPr>
                <w:ilvl w:val="0"/>
                <w:numId w:val="12"/>
              </w:numPr>
              <w:spacing w:line="276" w:lineRule="auto"/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5F1162" w:rsidRPr="00507D80" w:rsidRDefault="005F1162" w:rsidP="009F13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1559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47</w:t>
            </w:r>
          </w:p>
        </w:tc>
      </w:tr>
      <w:tr w:rsidR="005F1162" w:rsidRPr="00507D80" w:rsidTr="009F13A1">
        <w:tc>
          <w:tcPr>
            <w:tcW w:w="675" w:type="dxa"/>
          </w:tcPr>
          <w:p w:rsidR="005F1162" w:rsidRPr="00507D80" w:rsidRDefault="005F1162" w:rsidP="005F1162">
            <w:pPr>
              <w:pStyle w:val="a5"/>
              <w:numPr>
                <w:ilvl w:val="0"/>
                <w:numId w:val="12"/>
              </w:numPr>
              <w:spacing w:line="276" w:lineRule="auto"/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66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371</w:t>
            </w:r>
          </w:p>
        </w:tc>
      </w:tr>
    </w:tbl>
    <w:p w:rsidR="005F1162" w:rsidRPr="00507D80" w:rsidRDefault="005F1162" w:rsidP="00C70F59">
      <w:pPr>
        <w:tabs>
          <w:tab w:val="left" w:pos="0"/>
        </w:tabs>
        <w:spacing w:before="240" w:line="360" w:lineRule="auto"/>
        <w:ind w:firstLine="851"/>
        <w:jc w:val="both"/>
        <w:rPr>
          <w:b/>
          <w:sz w:val="24"/>
          <w:szCs w:val="24"/>
        </w:rPr>
      </w:pPr>
      <w:r w:rsidRPr="00507D80">
        <w:rPr>
          <w:sz w:val="24"/>
          <w:szCs w:val="24"/>
        </w:rPr>
        <w:t>По возрастному признаку Центр дополнительного образования  посещали дети различных возрастных категорий</w:t>
      </w:r>
      <w:r w:rsidRPr="00507D80">
        <w:rPr>
          <w:b/>
          <w:sz w:val="24"/>
          <w:szCs w:val="24"/>
        </w:rPr>
        <w:t xml:space="preserve"> (Таблица 2).</w:t>
      </w:r>
    </w:p>
    <w:p w:rsidR="005F1162" w:rsidRPr="00507D80" w:rsidRDefault="005F1162" w:rsidP="00C70F59">
      <w:pPr>
        <w:tabs>
          <w:tab w:val="left" w:pos="0"/>
        </w:tabs>
        <w:spacing w:after="240"/>
        <w:ind w:firstLine="851"/>
        <w:jc w:val="right"/>
        <w:rPr>
          <w:i/>
          <w:sz w:val="24"/>
          <w:szCs w:val="24"/>
        </w:rPr>
      </w:pPr>
      <w:r w:rsidRPr="00507D80">
        <w:rPr>
          <w:i/>
          <w:sz w:val="24"/>
          <w:szCs w:val="24"/>
        </w:rPr>
        <w:t>Таблица 2</w:t>
      </w:r>
    </w:p>
    <w:p w:rsidR="005F1162" w:rsidRPr="00507D80" w:rsidRDefault="005F1162" w:rsidP="00C70F59">
      <w:pPr>
        <w:tabs>
          <w:tab w:val="left" w:pos="0"/>
        </w:tabs>
        <w:spacing w:after="240"/>
        <w:ind w:firstLine="851"/>
        <w:jc w:val="center"/>
        <w:rPr>
          <w:b/>
          <w:i/>
          <w:sz w:val="24"/>
          <w:szCs w:val="24"/>
        </w:rPr>
      </w:pPr>
      <w:r w:rsidRPr="00507D80">
        <w:rPr>
          <w:b/>
          <w:sz w:val="24"/>
          <w:szCs w:val="24"/>
        </w:rPr>
        <w:lastRenderedPageBreak/>
        <w:t>Статистические данные отражены</w:t>
      </w:r>
    </w:p>
    <w:tbl>
      <w:tblPr>
        <w:tblStyle w:val="a8"/>
        <w:tblW w:w="1042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586"/>
        <w:gridCol w:w="1586"/>
        <w:gridCol w:w="1586"/>
        <w:gridCol w:w="784"/>
        <w:gridCol w:w="803"/>
      </w:tblGrid>
      <w:tr w:rsidR="005F1162" w:rsidRPr="00507D80" w:rsidTr="009F13A1">
        <w:trPr>
          <w:trHeight w:val="183"/>
        </w:trPr>
        <w:tc>
          <w:tcPr>
            <w:tcW w:w="675" w:type="dxa"/>
            <w:vMerge w:val="restart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4758" w:type="dxa"/>
            <w:gridSpan w:val="3"/>
            <w:vAlign w:val="center"/>
          </w:tcPr>
          <w:p w:rsidR="005F1162" w:rsidRPr="00507D80" w:rsidRDefault="005F1162" w:rsidP="009F13A1">
            <w:pPr>
              <w:spacing w:line="276" w:lineRule="auto"/>
              <w:ind w:left="-108" w:right="-143" w:firstLine="108"/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 xml:space="preserve">Возрастной состав </w:t>
            </w:r>
            <w:proofErr w:type="gramStart"/>
            <w:r w:rsidRPr="00507D8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87" w:type="dxa"/>
            <w:gridSpan w:val="2"/>
            <w:vAlign w:val="center"/>
          </w:tcPr>
          <w:p w:rsidR="005F1162" w:rsidRPr="00507D80" w:rsidRDefault="005F1162" w:rsidP="009F13A1">
            <w:pPr>
              <w:spacing w:line="276" w:lineRule="auto"/>
              <w:ind w:left="-108" w:right="-143" w:firstLine="108"/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Пол</w:t>
            </w:r>
          </w:p>
        </w:tc>
      </w:tr>
      <w:tr w:rsidR="005F1162" w:rsidRPr="00507D80" w:rsidTr="009F13A1">
        <w:trPr>
          <w:trHeight w:val="182"/>
        </w:trPr>
        <w:tc>
          <w:tcPr>
            <w:tcW w:w="675" w:type="dxa"/>
            <w:vMerge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5-9 лет</w:t>
            </w:r>
          </w:p>
        </w:tc>
        <w:tc>
          <w:tcPr>
            <w:tcW w:w="1586" w:type="dxa"/>
            <w:vAlign w:val="center"/>
          </w:tcPr>
          <w:p w:rsidR="005F1162" w:rsidRPr="00507D80" w:rsidRDefault="005F1162" w:rsidP="009F13A1">
            <w:pPr>
              <w:spacing w:line="276" w:lineRule="auto"/>
              <w:ind w:left="-108" w:right="-143" w:firstLine="108"/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10-13 лет</w:t>
            </w:r>
          </w:p>
        </w:tc>
        <w:tc>
          <w:tcPr>
            <w:tcW w:w="1586" w:type="dxa"/>
            <w:vAlign w:val="center"/>
          </w:tcPr>
          <w:p w:rsidR="005F1162" w:rsidRPr="00507D80" w:rsidRDefault="005F1162" w:rsidP="009F13A1">
            <w:pPr>
              <w:spacing w:line="276" w:lineRule="auto"/>
              <w:ind w:left="-108" w:right="-143" w:firstLine="108"/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14-18 лет</w:t>
            </w:r>
          </w:p>
        </w:tc>
        <w:tc>
          <w:tcPr>
            <w:tcW w:w="784" w:type="dxa"/>
            <w:vAlign w:val="center"/>
          </w:tcPr>
          <w:p w:rsidR="005F1162" w:rsidRPr="00507D80" w:rsidRDefault="005F1162" w:rsidP="009F13A1">
            <w:pPr>
              <w:spacing w:line="276" w:lineRule="auto"/>
              <w:ind w:left="-108" w:right="-143" w:firstLine="108"/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мал.</w:t>
            </w:r>
          </w:p>
        </w:tc>
        <w:tc>
          <w:tcPr>
            <w:tcW w:w="803" w:type="dxa"/>
            <w:vAlign w:val="center"/>
          </w:tcPr>
          <w:p w:rsidR="005F1162" w:rsidRPr="00507D80" w:rsidRDefault="005F1162" w:rsidP="009F13A1">
            <w:pPr>
              <w:spacing w:line="276" w:lineRule="auto"/>
              <w:ind w:left="-108" w:right="-143" w:firstLine="108"/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дев.</w:t>
            </w:r>
          </w:p>
        </w:tc>
      </w:tr>
      <w:tr w:rsidR="005F1162" w:rsidRPr="00507D80" w:rsidTr="009F13A1">
        <w:tc>
          <w:tcPr>
            <w:tcW w:w="675" w:type="dxa"/>
          </w:tcPr>
          <w:p w:rsidR="005F1162" w:rsidRPr="00507D80" w:rsidRDefault="005F1162" w:rsidP="005F1162">
            <w:pPr>
              <w:pStyle w:val="a5"/>
              <w:numPr>
                <w:ilvl w:val="0"/>
                <w:numId w:val="13"/>
              </w:numPr>
              <w:spacing w:line="276" w:lineRule="auto"/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F1162" w:rsidRPr="00507D80" w:rsidRDefault="005F1162" w:rsidP="009F13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586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163</w:t>
            </w:r>
          </w:p>
        </w:tc>
        <w:tc>
          <w:tcPr>
            <w:tcW w:w="1586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115</w:t>
            </w:r>
          </w:p>
        </w:tc>
        <w:tc>
          <w:tcPr>
            <w:tcW w:w="1586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12</w:t>
            </w:r>
          </w:p>
        </w:tc>
        <w:tc>
          <w:tcPr>
            <w:tcW w:w="784" w:type="dxa"/>
            <w:vAlign w:val="center"/>
          </w:tcPr>
          <w:p w:rsidR="005F1162" w:rsidRPr="00507D80" w:rsidRDefault="00876499" w:rsidP="009F1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139</w:t>
            </w:r>
          </w:p>
        </w:tc>
        <w:tc>
          <w:tcPr>
            <w:tcW w:w="803" w:type="dxa"/>
            <w:vAlign w:val="center"/>
          </w:tcPr>
          <w:p w:rsidR="005F1162" w:rsidRPr="00507D80" w:rsidRDefault="00876499" w:rsidP="009F1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151</w:t>
            </w:r>
          </w:p>
        </w:tc>
      </w:tr>
      <w:tr w:rsidR="005F1162" w:rsidRPr="00507D80" w:rsidTr="009F13A1">
        <w:tc>
          <w:tcPr>
            <w:tcW w:w="675" w:type="dxa"/>
          </w:tcPr>
          <w:p w:rsidR="005F1162" w:rsidRPr="00507D80" w:rsidRDefault="005F1162" w:rsidP="005F1162">
            <w:pPr>
              <w:pStyle w:val="a5"/>
              <w:numPr>
                <w:ilvl w:val="0"/>
                <w:numId w:val="13"/>
              </w:numPr>
              <w:spacing w:line="276" w:lineRule="auto"/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F1162" w:rsidRPr="00507D80" w:rsidRDefault="005F1162" w:rsidP="009F13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07D80">
              <w:rPr>
                <w:rFonts w:eastAsia="Calibri"/>
                <w:sz w:val="24"/>
                <w:szCs w:val="24"/>
                <w:shd w:val="clear" w:color="auto" w:fill="FFFFFF"/>
              </w:rPr>
              <w:t>культурологическая</w:t>
            </w:r>
          </w:p>
        </w:tc>
        <w:tc>
          <w:tcPr>
            <w:tcW w:w="1586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3</w:t>
            </w:r>
          </w:p>
        </w:tc>
        <w:tc>
          <w:tcPr>
            <w:tcW w:w="1586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17</w:t>
            </w:r>
          </w:p>
        </w:tc>
        <w:tc>
          <w:tcPr>
            <w:tcW w:w="1586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vAlign w:val="center"/>
          </w:tcPr>
          <w:p w:rsidR="005F1162" w:rsidRPr="00507D80" w:rsidRDefault="00876499" w:rsidP="009F1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6</w:t>
            </w:r>
          </w:p>
        </w:tc>
        <w:tc>
          <w:tcPr>
            <w:tcW w:w="803" w:type="dxa"/>
            <w:vAlign w:val="center"/>
          </w:tcPr>
          <w:p w:rsidR="005F1162" w:rsidRPr="00507D80" w:rsidRDefault="00876499" w:rsidP="009F1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16</w:t>
            </w:r>
          </w:p>
        </w:tc>
      </w:tr>
      <w:tr w:rsidR="005F1162" w:rsidRPr="00507D80" w:rsidTr="009F13A1">
        <w:tc>
          <w:tcPr>
            <w:tcW w:w="675" w:type="dxa"/>
          </w:tcPr>
          <w:p w:rsidR="005F1162" w:rsidRPr="00507D80" w:rsidRDefault="005F1162" w:rsidP="005F1162">
            <w:pPr>
              <w:pStyle w:val="a5"/>
              <w:numPr>
                <w:ilvl w:val="0"/>
                <w:numId w:val="13"/>
              </w:numPr>
              <w:spacing w:line="276" w:lineRule="auto"/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F1162" w:rsidRPr="00507D80" w:rsidRDefault="005F1162" w:rsidP="009F13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07D80">
              <w:rPr>
                <w:rFonts w:eastAsia="Calibri"/>
                <w:sz w:val="24"/>
                <w:szCs w:val="24"/>
                <w:shd w:val="clear" w:color="auto" w:fill="FFFFFF"/>
              </w:rPr>
              <w:t>техническая</w:t>
            </w:r>
          </w:p>
        </w:tc>
        <w:tc>
          <w:tcPr>
            <w:tcW w:w="1586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8</w:t>
            </w:r>
          </w:p>
        </w:tc>
        <w:tc>
          <w:tcPr>
            <w:tcW w:w="1586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3</w:t>
            </w:r>
          </w:p>
        </w:tc>
        <w:tc>
          <w:tcPr>
            <w:tcW w:w="784" w:type="dxa"/>
            <w:vAlign w:val="center"/>
          </w:tcPr>
          <w:p w:rsidR="005F1162" w:rsidRPr="00507D80" w:rsidRDefault="00876499" w:rsidP="009F1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9</w:t>
            </w:r>
          </w:p>
        </w:tc>
        <w:tc>
          <w:tcPr>
            <w:tcW w:w="803" w:type="dxa"/>
            <w:vAlign w:val="center"/>
          </w:tcPr>
          <w:p w:rsidR="005F1162" w:rsidRPr="00507D80" w:rsidRDefault="00876499" w:rsidP="009F1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3</w:t>
            </w:r>
          </w:p>
        </w:tc>
      </w:tr>
      <w:tr w:rsidR="005F1162" w:rsidRPr="00507D80" w:rsidTr="009F13A1">
        <w:tc>
          <w:tcPr>
            <w:tcW w:w="675" w:type="dxa"/>
          </w:tcPr>
          <w:p w:rsidR="005F1162" w:rsidRPr="00507D80" w:rsidRDefault="005F1162" w:rsidP="005F1162">
            <w:pPr>
              <w:pStyle w:val="a5"/>
              <w:numPr>
                <w:ilvl w:val="0"/>
                <w:numId w:val="13"/>
              </w:numPr>
              <w:spacing w:line="276" w:lineRule="auto"/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F1162" w:rsidRPr="00507D80" w:rsidRDefault="005F1162" w:rsidP="009F13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1586" w:type="dxa"/>
          </w:tcPr>
          <w:p w:rsidR="005F1162" w:rsidRPr="00507D80" w:rsidRDefault="005F1162" w:rsidP="009F13A1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11</w:t>
            </w:r>
          </w:p>
        </w:tc>
        <w:tc>
          <w:tcPr>
            <w:tcW w:w="1586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28</w:t>
            </w:r>
          </w:p>
        </w:tc>
        <w:tc>
          <w:tcPr>
            <w:tcW w:w="1586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vAlign w:val="center"/>
          </w:tcPr>
          <w:p w:rsidR="005F1162" w:rsidRPr="00507D80" w:rsidRDefault="00876499" w:rsidP="009F1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17</w:t>
            </w:r>
          </w:p>
        </w:tc>
        <w:tc>
          <w:tcPr>
            <w:tcW w:w="803" w:type="dxa"/>
            <w:vAlign w:val="center"/>
          </w:tcPr>
          <w:p w:rsidR="005F1162" w:rsidRPr="00507D80" w:rsidRDefault="00876499" w:rsidP="009F1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30</w:t>
            </w:r>
          </w:p>
        </w:tc>
      </w:tr>
      <w:tr w:rsidR="005F1162" w:rsidRPr="00507D80" w:rsidTr="009F13A1">
        <w:tc>
          <w:tcPr>
            <w:tcW w:w="675" w:type="dxa"/>
          </w:tcPr>
          <w:p w:rsidR="005F1162" w:rsidRPr="00507D80" w:rsidRDefault="005F1162" w:rsidP="005F1162">
            <w:pPr>
              <w:pStyle w:val="a5"/>
              <w:numPr>
                <w:ilvl w:val="0"/>
                <w:numId w:val="13"/>
              </w:numPr>
              <w:spacing w:line="276" w:lineRule="auto"/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Всего: 371</w:t>
            </w:r>
          </w:p>
        </w:tc>
        <w:tc>
          <w:tcPr>
            <w:tcW w:w="1586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1586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586" w:type="dxa"/>
            <w:vAlign w:val="center"/>
          </w:tcPr>
          <w:p w:rsidR="005F1162" w:rsidRPr="00507D80" w:rsidRDefault="005F1162" w:rsidP="009F1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84" w:type="dxa"/>
            <w:vAlign w:val="center"/>
          </w:tcPr>
          <w:p w:rsidR="005F1162" w:rsidRPr="00507D80" w:rsidRDefault="00876499" w:rsidP="009F1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803" w:type="dxa"/>
            <w:vAlign w:val="center"/>
          </w:tcPr>
          <w:p w:rsidR="005F1162" w:rsidRPr="00507D80" w:rsidRDefault="00876499" w:rsidP="009F1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200</w:t>
            </w:r>
          </w:p>
        </w:tc>
      </w:tr>
    </w:tbl>
    <w:p w:rsidR="005F1162" w:rsidRPr="00507D80" w:rsidRDefault="005F1162" w:rsidP="005F1162">
      <w:pPr>
        <w:jc w:val="both"/>
        <w:rPr>
          <w:sz w:val="24"/>
          <w:szCs w:val="24"/>
        </w:rPr>
      </w:pPr>
    </w:p>
    <w:p w:rsidR="005F1162" w:rsidRPr="00507D80" w:rsidRDefault="005F1162" w:rsidP="005F1162">
      <w:pPr>
        <w:spacing w:line="360" w:lineRule="auto"/>
        <w:ind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Анализируя работу системы дополнительного образования в 20</w:t>
      </w:r>
      <w:r w:rsidR="00876499" w:rsidRPr="00507D80">
        <w:rPr>
          <w:sz w:val="24"/>
          <w:szCs w:val="24"/>
        </w:rPr>
        <w:t>20</w:t>
      </w:r>
      <w:r w:rsidRPr="00507D80">
        <w:rPr>
          <w:sz w:val="24"/>
          <w:szCs w:val="24"/>
        </w:rPr>
        <w:t xml:space="preserve"> году, прежде всего, рассмотрим охвата детей дополнительным образованием и проведём сравнительный анализ за три последних года (</w:t>
      </w:r>
      <w:r w:rsidRPr="00507D80">
        <w:rPr>
          <w:b/>
          <w:sz w:val="24"/>
          <w:szCs w:val="24"/>
        </w:rPr>
        <w:t>Таблица 3)</w:t>
      </w:r>
      <w:r w:rsidRPr="00507D80">
        <w:rPr>
          <w:sz w:val="24"/>
          <w:szCs w:val="24"/>
        </w:rPr>
        <w:t xml:space="preserve">. </w:t>
      </w:r>
    </w:p>
    <w:p w:rsidR="005F1162" w:rsidRPr="00507D80" w:rsidRDefault="005F1162" w:rsidP="005F1162">
      <w:pPr>
        <w:spacing w:line="360" w:lineRule="auto"/>
        <w:ind w:firstLine="851"/>
        <w:jc w:val="right"/>
        <w:rPr>
          <w:i/>
          <w:sz w:val="24"/>
          <w:szCs w:val="24"/>
        </w:rPr>
      </w:pPr>
      <w:r w:rsidRPr="00507D80">
        <w:rPr>
          <w:i/>
          <w:sz w:val="24"/>
          <w:szCs w:val="24"/>
        </w:rPr>
        <w:br w:type="page"/>
      </w:r>
    </w:p>
    <w:p w:rsidR="005F1162" w:rsidRPr="00507D80" w:rsidRDefault="005F1162" w:rsidP="005F1162">
      <w:pPr>
        <w:spacing w:line="360" w:lineRule="auto"/>
        <w:ind w:firstLine="851"/>
        <w:jc w:val="right"/>
        <w:rPr>
          <w:i/>
          <w:sz w:val="24"/>
          <w:szCs w:val="24"/>
        </w:rPr>
      </w:pPr>
      <w:r w:rsidRPr="00507D80">
        <w:rPr>
          <w:i/>
          <w:sz w:val="24"/>
          <w:szCs w:val="24"/>
        </w:rPr>
        <w:lastRenderedPageBreak/>
        <w:t>Таблица 3</w:t>
      </w:r>
    </w:p>
    <w:p w:rsidR="005F1162" w:rsidRPr="00507D80" w:rsidRDefault="005F1162" w:rsidP="00C70F59">
      <w:pPr>
        <w:spacing w:line="276" w:lineRule="auto"/>
        <w:ind w:firstLine="851"/>
        <w:jc w:val="center"/>
        <w:rPr>
          <w:b/>
          <w:i/>
          <w:sz w:val="24"/>
          <w:szCs w:val="24"/>
        </w:rPr>
      </w:pPr>
      <w:r w:rsidRPr="00507D80">
        <w:rPr>
          <w:b/>
          <w:sz w:val="24"/>
          <w:szCs w:val="24"/>
        </w:rPr>
        <w:t>Сравнительный анализ за три последних года охвата детей дополнительным образованием</w:t>
      </w:r>
    </w:p>
    <w:tbl>
      <w:tblPr>
        <w:tblStyle w:val="8"/>
        <w:tblW w:w="102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6"/>
        <w:gridCol w:w="4168"/>
        <w:gridCol w:w="1773"/>
        <w:gridCol w:w="1773"/>
        <w:gridCol w:w="1775"/>
      </w:tblGrid>
      <w:tr w:rsidR="00876499" w:rsidRPr="00507D80" w:rsidTr="00876499">
        <w:trPr>
          <w:trHeight w:val="613"/>
        </w:trPr>
        <w:tc>
          <w:tcPr>
            <w:tcW w:w="726" w:type="dxa"/>
            <w:vAlign w:val="center"/>
          </w:tcPr>
          <w:p w:rsidR="00876499" w:rsidRPr="00507D80" w:rsidRDefault="00876499" w:rsidP="009F13A1">
            <w:pPr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68" w:type="dxa"/>
            <w:vAlign w:val="center"/>
          </w:tcPr>
          <w:p w:rsidR="00876499" w:rsidRPr="00507D80" w:rsidRDefault="00876499" w:rsidP="009F13A1">
            <w:pPr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1773" w:type="dxa"/>
            <w:vAlign w:val="center"/>
          </w:tcPr>
          <w:p w:rsidR="00876499" w:rsidRPr="00507D80" w:rsidRDefault="00876499" w:rsidP="009F13A1">
            <w:pPr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773" w:type="dxa"/>
            <w:vAlign w:val="center"/>
          </w:tcPr>
          <w:p w:rsidR="00876499" w:rsidRPr="00507D80" w:rsidRDefault="00876499" w:rsidP="009F13A1">
            <w:pPr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775" w:type="dxa"/>
            <w:vAlign w:val="center"/>
          </w:tcPr>
          <w:p w:rsidR="00876499" w:rsidRPr="00507D80" w:rsidRDefault="00876499" w:rsidP="009F13A1">
            <w:pPr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2020</w:t>
            </w:r>
          </w:p>
        </w:tc>
      </w:tr>
      <w:tr w:rsidR="00876499" w:rsidRPr="00507D80" w:rsidTr="00876499">
        <w:trPr>
          <w:trHeight w:val="338"/>
        </w:trPr>
        <w:tc>
          <w:tcPr>
            <w:tcW w:w="726" w:type="dxa"/>
            <w:vAlign w:val="center"/>
          </w:tcPr>
          <w:p w:rsidR="00876499" w:rsidRPr="00507D80" w:rsidRDefault="00876499" w:rsidP="005F1162">
            <w:pPr>
              <w:numPr>
                <w:ilvl w:val="0"/>
                <w:numId w:val="14"/>
              </w:numPr>
              <w:ind w:hanging="686"/>
              <w:contextualSpacing/>
              <w:rPr>
                <w:sz w:val="24"/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876499" w:rsidRPr="00507D80" w:rsidRDefault="00876499" w:rsidP="009F13A1">
            <w:pPr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Социально</w:t>
            </w:r>
            <w:r w:rsidRPr="00507D80">
              <w:rPr>
                <w:sz w:val="24"/>
                <w:szCs w:val="24"/>
              </w:rPr>
              <w:sym w:font="Symbol" w:char="F02D"/>
            </w:r>
            <w:r w:rsidRPr="00507D80">
              <w:rPr>
                <w:sz w:val="24"/>
                <w:szCs w:val="24"/>
              </w:rPr>
              <w:t>педагогическое</w:t>
            </w:r>
          </w:p>
        </w:tc>
        <w:tc>
          <w:tcPr>
            <w:tcW w:w="1773" w:type="dxa"/>
            <w:vAlign w:val="center"/>
          </w:tcPr>
          <w:p w:rsidR="00876499" w:rsidRPr="00507D80" w:rsidRDefault="00876499" w:rsidP="009F13A1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34</w:t>
            </w:r>
          </w:p>
        </w:tc>
        <w:tc>
          <w:tcPr>
            <w:tcW w:w="1773" w:type="dxa"/>
            <w:vAlign w:val="center"/>
          </w:tcPr>
          <w:p w:rsidR="00876499" w:rsidRPr="00507D80" w:rsidRDefault="00876499" w:rsidP="009F13A1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12</w:t>
            </w:r>
          </w:p>
        </w:tc>
        <w:tc>
          <w:tcPr>
            <w:tcW w:w="1775" w:type="dxa"/>
            <w:vAlign w:val="center"/>
          </w:tcPr>
          <w:p w:rsidR="00876499" w:rsidRPr="00507D80" w:rsidRDefault="00876499" w:rsidP="009F13A1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47</w:t>
            </w:r>
          </w:p>
        </w:tc>
      </w:tr>
      <w:tr w:rsidR="00876499" w:rsidRPr="00507D80" w:rsidTr="00876499">
        <w:trPr>
          <w:trHeight w:val="320"/>
        </w:trPr>
        <w:tc>
          <w:tcPr>
            <w:tcW w:w="726" w:type="dxa"/>
            <w:vAlign w:val="center"/>
          </w:tcPr>
          <w:p w:rsidR="00876499" w:rsidRPr="00507D80" w:rsidRDefault="00876499" w:rsidP="005F1162">
            <w:pPr>
              <w:numPr>
                <w:ilvl w:val="0"/>
                <w:numId w:val="14"/>
              </w:numPr>
              <w:ind w:hanging="686"/>
              <w:contextualSpacing/>
              <w:rPr>
                <w:sz w:val="24"/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876499" w:rsidRPr="00507D80" w:rsidRDefault="00876499" w:rsidP="009F13A1">
            <w:pPr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Техническое</w:t>
            </w:r>
          </w:p>
        </w:tc>
        <w:tc>
          <w:tcPr>
            <w:tcW w:w="1773" w:type="dxa"/>
            <w:vAlign w:val="center"/>
          </w:tcPr>
          <w:p w:rsidR="00876499" w:rsidRPr="00507D80" w:rsidRDefault="00876499" w:rsidP="009F13A1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center"/>
          </w:tcPr>
          <w:p w:rsidR="00876499" w:rsidRPr="00507D80" w:rsidRDefault="00876499" w:rsidP="009F13A1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12</w:t>
            </w:r>
          </w:p>
        </w:tc>
        <w:tc>
          <w:tcPr>
            <w:tcW w:w="1775" w:type="dxa"/>
            <w:vAlign w:val="center"/>
          </w:tcPr>
          <w:p w:rsidR="00876499" w:rsidRPr="00507D80" w:rsidRDefault="00876499" w:rsidP="009F13A1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12</w:t>
            </w:r>
          </w:p>
        </w:tc>
      </w:tr>
      <w:tr w:rsidR="00876499" w:rsidRPr="00507D80" w:rsidTr="00876499">
        <w:trPr>
          <w:trHeight w:val="338"/>
        </w:trPr>
        <w:tc>
          <w:tcPr>
            <w:tcW w:w="726" w:type="dxa"/>
            <w:vAlign w:val="center"/>
          </w:tcPr>
          <w:p w:rsidR="00876499" w:rsidRPr="00507D80" w:rsidRDefault="00876499" w:rsidP="005F1162">
            <w:pPr>
              <w:numPr>
                <w:ilvl w:val="0"/>
                <w:numId w:val="14"/>
              </w:numPr>
              <w:ind w:hanging="686"/>
              <w:contextualSpacing/>
              <w:rPr>
                <w:sz w:val="24"/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876499" w:rsidRPr="00507D80" w:rsidRDefault="00876499" w:rsidP="009F13A1">
            <w:pPr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Культурологическое</w:t>
            </w:r>
          </w:p>
        </w:tc>
        <w:tc>
          <w:tcPr>
            <w:tcW w:w="1773" w:type="dxa"/>
            <w:vAlign w:val="center"/>
          </w:tcPr>
          <w:p w:rsidR="00876499" w:rsidRPr="00507D80" w:rsidRDefault="00876499" w:rsidP="009F13A1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center"/>
          </w:tcPr>
          <w:p w:rsidR="00876499" w:rsidRPr="00507D80" w:rsidRDefault="00876499" w:rsidP="009F13A1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8</w:t>
            </w:r>
          </w:p>
        </w:tc>
        <w:tc>
          <w:tcPr>
            <w:tcW w:w="1775" w:type="dxa"/>
            <w:vAlign w:val="center"/>
          </w:tcPr>
          <w:p w:rsidR="00876499" w:rsidRPr="00507D80" w:rsidRDefault="00876499" w:rsidP="009F13A1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22</w:t>
            </w:r>
          </w:p>
        </w:tc>
      </w:tr>
      <w:tr w:rsidR="00876499" w:rsidRPr="00507D80" w:rsidTr="00876499">
        <w:trPr>
          <w:trHeight w:val="300"/>
        </w:trPr>
        <w:tc>
          <w:tcPr>
            <w:tcW w:w="726" w:type="dxa"/>
            <w:vAlign w:val="center"/>
          </w:tcPr>
          <w:p w:rsidR="00876499" w:rsidRPr="00507D80" w:rsidRDefault="00876499" w:rsidP="005F1162">
            <w:pPr>
              <w:numPr>
                <w:ilvl w:val="0"/>
                <w:numId w:val="14"/>
              </w:numPr>
              <w:ind w:hanging="686"/>
              <w:contextualSpacing/>
              <w:rPr>
                <w:sz w:val="24"/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876499" w:rsidRPr="00507D80" w:rsidRDefault="00876499" w:rsidP="009F13A1">
            <w:pPr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1773" w:type="dxa"/>
            <w:vAlign w:val="center"/>
          </w:tcPr>
          <w:p w:rsidR="00876499" w:rsidRPr="00507D80" w:rsidRDefault="00876499" w:rsidP="009F13A1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171</w:t>
            </w:r>
          </w:p>
        </w:tc>
        <w:tc>
          <w:tcPr>
            <w:tcW w:w="1773" w:type="dxa"/>
            <w:vAlign w:val="center"/>
          </w:tcPr>
          <w:p w:rsidR="00876499" w:rsidRPr="00507D80" w:rsidRDefault="00876499" w:rsidP="009F13A1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345</w:t>
            </w:r>
          </w:p>
        </w:tc>
        <w:tc>
          <w:tcPr>
            <w:tcW w:w="1775" w:type="dxa"/>
            <w:vAlign w:val="center"/>
          </w:tcPr>
          <w:p w:rsidR="00876499" w:rsidRPr="00507D80" w:rsidRDefault="00876499" w:rsidP="009F13A1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290</w:t>
            </w:r>
          </w:p>
        </w:tc>
      </w:tr>
      <w:tr w:rsidR="00876499" w:rsidRPr="00507D80" w:rsidTr="00876499">
        <w:trPr>
          <w:trHeight w:val="320"/>
        </w:trPr>
        <w:tc>
          <w:tcPr>
            <w:tcW w:w="726" w:type="dxa"/>
            <w:vAlign w:val="center"/>
          </w:tcPr>
          <w:p w:rsidR="00876499" w:rsidRPr="00507D80" w:rsidRDefault="00876499" w:rsidP="005F1162">
            <w:pPr>
              <w:numPr>
                <w:ilvl w:val="0"/>
                <w:numId w:val="14"/>
              </w:numPr>
              <w:ind w:hanging="686"/>
              <w:contextualSpacing/>
              <w:rPr>
                <w:sz w:val="24"/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876499" w:rsidRPr="00507D80" w:rsidRDefault="00876499" w:rsidP="009F13A1">
            <w:pPr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Естественнонаучное</w:t>
            </w:r>
          </w:p>
        </w:tc>
        <w:tc>
          <w:tcPr>
            <w:tcW w:w="1773" w:type="dxa"/>
            <w:vAlign w:val="center"/>
          </w:tcPr>
          <w:p w:rsidR="00876499" w:rsidRPr="00507D80" w:rsidRDefault="00876499" w:rsidP="009F13A1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center"/>
          </w:tcPr>
          <w:p w:rsidR="00876499" w:rsidRPr="00507D80" w:rsidRDefault="00876499" w:rsidP="009F13A1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31</w:t>
            </w:r>
          </w:p>
        </w:tc>
        <w:tc>
          <w:tcPr>
            <w:tcW w:w="1775" w:type="dxa"/>
            <w:vAlign w:val="center"/>
          </w:tcPr>
          <w:p w:rsidR="00876499" w:rsidRPr="00507D80" w:rsidRDefault="00876499" w:rsidP="009F13A1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sym w:font="Symbol" w:char="F02D"/>
            </w:r>
          </w:p>
        </w:tc>
      </w:tr>
      <w:tr w:rsidR="00876499" w:rsidRPr="00507D80" w:rsidTr="00876499">
        <w:trPr>
          <w:trHeight w:val="320"/>
        </w:trPr>
        <w:tc>
          <w:tcPr>
            <w:tcW w:w="726" w:type="dxa"/>
            <w:vAlign w:val="center"/>
          </w:tcPr>
          <w:p w:rsidR="00876499" w:rsidRPr="00507D80" w:rsidRDefault="00876499" w:rsidP="005F1162">
            <w:pPr>
              <w:numPr>
                <w:ilvl w:val="0"/>
                <w:numId w:val="14"/>
              </w:numPr>
              <w:ind w:hanging="686"/>
              <w:contextualSpacing/>
              <w:rPr>
                <w:sz w:val="24"/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876499" w:rsidRPr="00507D80" w:rsidRDefault="00876499" w:rsidP="009F13A1">
            <w:pPr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 xml:space="preserve">Физкультурно – спортивное </w:t>
            </w:r>
          </w:p>
        </w:tc>
        <w:tc>
          <w:tcPr>
            <w:tcW w:w="1773" w:type="dxa"/>
            <w:vAlign w:val="center"/>
          </w:tcPr>
          <w:p w:rsidR="00876499" w:rsidRPr="00507D80" w:rsidRDefault="00876499" w:rsidP="009F13A1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203</w:t>
            </w:r>
          </w:p>
        </w:tc>
        <w:tc>
          <w:tcPr>
            <w:tcW w:w="1773" w:type="dxa"/>
            <w:vAlign w:val="center"/>
          </w:tcPr>
          <w:p w:rsidR="00876499" w:rsidRPr="00507D80" w:rsidRDefault="00876499" w:rsidP="009F13A1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283</w:t>
            </w:r>
          </w:p>
        </w:tc>
        <w:tc>
          <w:tcPr>
            <w:tcW w:w="1775" w:type="dxa"/>
            <w:vAlign w:val="center"/>
          </w:tcPr>
          <w:p w:rsidR="00876499" w:rsidRPr="00507D80" w:rsidRDefault="00876499" w:rsidP="009F13A1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sym w:font="Symbol" w:char="F02D"/>
            </w:r>
          </w:p>
        </w:tc>
      </w:tr>
      <w:tr w:rsidR="00876499" w:rsidRPr="00507D80" w:rsidTr="00876499">
        <w:trPr>
          <w:trHeight w:val="320"/>
        </w:trPr>
        <w:tc>
          <w:tcPr>
            <w:tcW w:w="726" w:type="dxa"/>
            <w:vAlign w:val="center"/>
          </w:tcPr>
          <w:p w:rsidR="00876499" w:rsidRPr="00507D80" w:rsidRDefault="00876499" w:rsidP="009F13A1">
            <w:pPr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876499" w:rsidRPr="00507D80" w:rsidRDefault="00876499" w:rsidP="009F13A1">
            <w:pPr>
              <w:jc w:val="right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73" w:type="dxa"/>
            <w:vAlign w:val="center"/>
          </w:tcPr>
          <w:p w:rsidR="00876499" w:rsidRPr="00507D80" w:rsidRDefault="00876499" w:rsidP="009F13A1">
            <w:pPr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438</w:t>
            </w:r>
          </w:p>
        </w:tc>
        <w:tc>
          <w:tcPr>
            <w:tcW w:w="1773" w:type="dxa"/>
            <w:vAlign w:val="center"/>
          </w:tcPr>
          <w:p w:rsidR="00876499" w:rsidRPr="00507D80" w:rsidRDefault="00876499" w:rsidP="009F13A1">
            <w:pPr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691</w:t>
            </w:r>
          </w:p>
        </w:tc>
        <w:tc>
          <w:tcPr>
            <w:tcW w:w="1775" w:type="dxa"/>
            <w:vAlign w:val="center"/>
          </w:tcPr>
          <w:p w:rsidR="00876499" w:rsidRPr="00507D80" w:rsidRDefault="00876499" w:rsidP="009F13A1">
            <w:pPr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371</w:t>
            </w:r>
          </w:p>
        </w:tc>
      </w:tr>
    </w:tbl>
    <w:p w:rsidR="007F7721" w:rsidRPr="00507D80" w:rsidRDefault="007F7721" w:rsidP="00126337">
      <w:pPr>
        <w:spacing w:before="240" w:line="360" w:lineRule="auto"/>
        <w:ind w:right="284" w:firstLine="851"/>
        <w:jc w:val="both"/>
        <w:rPr>
          <w:b/>
          <w:sz w:val="24"/>
          <w:szCs w:val="24"/>
        </w:rPr>
      </w:pPr>
      <w:r w:rsidRPr="00507D80">
        <w:rPr>
          <w:b/>
          <w:sz w:val="24"/>
          <w:szCs w:val="24"/>
        </w:rPr>
        <w:t>Выводы и рекомендации:</w:t>
      </w:r>
      <w:r w:rsidRPr="00507D80">
        <w:rPr>
          <w:b/>
          <w:sz w:val="24"/>
          <w:szCs w:val="24"/>
        </w:rPr>
        <w:tab/>
      </w:r>
    </w:p>
    <w:p w:rsidR="007F7721" w:rsidRPr="00507D80" w:rsidRDefault="007F7721" w:rsidP="007F7721">
      <w:pPr>
        <w:shd w:val="clear" w:color="auto" w:fill="FFFFFF"/>
        <w:spacing w:line="360" w:lineRule="auto"/>
        <w:ind w:left="34" w:right="11" w:firstLine="817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 Локальные нормативные правовые акты были обновлены в соответствии с требованиями российского законодательства. Организация учебного процесса соответствует требованиям действующих нормативных правовых документов.</w:t>
      </w:r>
    </w:p>
    <w:p w:rsidR="00C70F59" w:rsidRPr="00507D80" w:rsidRDefault="00C70F59" w:rsidP="00C70F59">
      <w:pPr>
        <w:spacing w:before="240" w:line="360" w:lineRule="auto"/>
        <w:jc w:val="center"/>
        <w:rPr>
          <w:b/>
          <w:sz w:val="24"/>
          <w:szCs w:val="24"/>
        </w:rPr>
      </w:pPr>
      <w:r w:rsidRPr="00507D80">
        <w:rPr>
          <w:b/>
          <w:sz w:val="24"/>
          <w:szCs w:val="24"/>
        </w:rPr>
        <w:sym w:font="Symbol" w:char="F049"/>
      </w:r>
      <w:r w:rsidRPr="00507D80">
        <w:rPr>
          <w:b/>
          <w:sz w:val="24"/>
          <w:szCs w:val="24"/>
        </w:rPr>
        <w:sym w:font="Symbol" w:char="F049"/>
      </w:r>
      <w:r w:rsidRPr="00507D80">
        <w:rPr>
          <w:b/>
          <w:sz w:val="24"/>
          <w:szCs w:val="24"/>
        </w:rPr>
        <w:sym w:font="Symbol" w:char="F049"/>
      </w:r>
      <w:r w:rsidRPr="00507D80">
        <w:rPr>
          <w:b/>
          <w:sz w:val="24"/>
          <w:szCs w:val="24"/>
        </w:rPr>
        <w:t>. Образовательная деятельность Учреждения.</w:t>
      </w:r>
    </w:p>
    <w:p w:rsidR="00436CCD" w:rsidRPr="00507D80" w:rsidRDefault="00474820" w:rsidP="00436CCD">
      <w:pPr>
        <w:spacing w:line="360" w:lineRule="auto"/>
        <w:ind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>Образовательная деятельность учреждения велась в соответствии с утвержденными учебными программами и планами.</w:t>
      </w:r>
      <w:r w:rsidR="00436CCD" w:rsidRPr="00507D80">
        <w:rPr>
          <w:sz w:val="24"/>
          <w:szCs w:val="24"/>
        </w:rPr>
        <w:t xml:space="preserve"> Содержание программ, форм и методов их реализации соответствовали направленности объединения, возрастным и психофизическим особенностям развития детей.  В 2020-2021 учебном году в  Учреждении  реализовывалось  13 дополнительных общеобразовательных общеразвивающих программ по 5 направлениям</w:t>
      </w:r>
      <w:r w:rsidR="001E162C" w:rsidRPr="00507D80">
        <w:rPr>
          <w:sz w:val="24"/>
          <w:szCs w:val="24"/>
        </w:rPr>
        <w:t xml:space="preserve">. Программы, которые  реализуются на базах ОУ  района, отражены в </w:t>
      </w:r>
      <w:r w:rsidR="001E162C" w:rsidRPr="00507D80">
        <w:rPr>
          <w:b/>
          <w:sz w:val="24"/>
          <w:szCs w:val="24"/>
        </w:rPr>
        <w:t>Таблице 4</w:t>
      </w:r>
      <w:r w:rsidR="001E162C" w:rsidRPr="00507D80">
        <w:rPr>
          <w:sz w:val="24"/>
          <w:szCs w:val="24"/>
        </w:rPr>
        <w:t>.</w:t>
      </w:r>
    </w:p>
    <w:p w:rsidR="001E162C" w:rsidRPr="00507D80" w:rsidRDefault="001E162C" w:rsidP="001E162C">
      <w:pPr>
        <w:spacing w:line="360" w:lineRule="auto"/>
        <w:ind w:firstLine="851"/>
        <w:jc w:val="right"/>
        <w:rPr>
          <w:i/>
          <w:sz w:val="24"/>
          <w:szCs w:val="24"/>
        </w:rPr>
      </w:pPr>
      <w:r w:rsidRPr="00507D80">
        <w:rPr>
          <w:i/>
          <w:sz w:val="24"/>
          <w:szCs w:val="24"/>
        </w:rPr>
        <w:t>Таблица 4</w:t>
      </w:r>
    </w:p>
    <w:p w:rsidR="001E162C" w:rsidRPr="00507D80" w:rsidRDefault="001E162C" w:rsidP="001E162C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507D80">
        <w:rPr>
          <w:b/>
          <w:sz w:val="24"/>
          <w:szCs w:val="24"/>
        </w:rPr>
        <w:t>Дополнительные общеобразовательные общеразвивающие программы,  реализуемые на базах ОУ  района</w:t>
      </w:r>
    </w:p>
    <w:tbl>
      <w:tblPr>
        <w:tblStyle w:val="a8"/>
        <w:tblW w:w="10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"/>
        <w:gridCol w:w="3544"/>
        <w:gridCol w:w="1985"/>
        <w:gridCol w:w="2551"/>
        <w:gridCol w:w="709"/>
        <w:gridCol w:w="781"/>
      </w:tblGrid>
      <w:tr w:rsidR="001E162C" w:rsidRPr="00507D80" w:rsidTr="001E162C">
        <w:tc>
          <w:tcPr>
            <w:tcW w:w="709" w:type="dxa"/>
            <w:gridSpan w:val="2"/>
          </w:tcPr>
          <w:p w:rsidR="001E162C" w:rsidRPr="00507D80" w:rsidRDefault="001E162C" w:rsidP="009F13A1">
            <w:pPr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1E162C" w:rsidRPr="00507D80" w:rsidRDefault="001E162C" w:rsidP="009F13A1">
            <w:pPr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985" w:type="dxa"/>
          </w:tcPr>
          <w:p w:rsidR="001E162C" w:rsidRPr="00507D80" w:rsidRDefault="001E162C" w:rsidP="009F13A1">
            <w:pPr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Направленность образовательной программы</w:t>
            </w:r>
          </w:p>
        </w:tc>
        <w:tc>
          <w:tcPr>
            <w:tcW w:w="2551" w:type="dxa"/>
          </w:tcPr>
          <w:p w:rsidR="001E162C" w:rsidRPr="00507D80" w:rsidRDefault="001E162C" w:rsidP="009F13A1">
            <w:pPr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709" w:type="dxa"/>
          </w:tcPr>
          <w:p w:rsidR="001E162C" w:rsidRPr="00507D80" w:rsidRDefault="001E162C" w:rsidP="009F13A1">
            <w:pPr>
              <w:ind w:left="-108" w:hanging="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507D80">
              <w:rPr>
                <w:b/>
                <w:sz w:val="24"/>
                <w:szCs w:val="24"/>
              </w:rPr>
              <w:t>К-во</w:t>
            </w:r>
            <w:proofErr w:type="gramEnd"/>
            <w:r w:rsidRPr="00507D80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81" w:type="dxa"/>
          </w:tcPr>
          <w:p w:rsidR="001E162C" w:rsidRPr="00507D80" w:rsidRDefault="001E162C" w:rsidP="001E162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507D80">
              <w:rPr>
                <w:b/>
                <w:sz w:val="24"/>
                <w:szCs w:val="24"/>
              </w:rPr>
              <w:t>обуч</w:t>
            </w:r>
            <w:proofErr w:type="spellEnd"/>
            <w:r w:rsidRPr="00507D80">
              <w:rPr>
                <w:b/>
                <w:sz w:val="24"/>
                <w:szCs w:val="24"/>
              </w:rPr>
              <w:t>.</w:t>
            </w:r>
          </w:p>
        </w:tc>
      </w:tr>
      <w:tr w:rsidR="003E6496" w:rsidRPr="00507D80" w:rsidTr="009F13A1">
        <w:tc>
          <w:tcPr>
            <w:tcW w:w="10279" w:type="dxa"/>
            <w:gridSpan w:val="7"/>
          </w:tcPr>
          <w:p w:rsidR="003E6496" w:rsidRPr="00507D80" w:rsidRDefault="003E6496" w:rsidP="003E6496">
            <w:pPr>
              <w:jc w:val="center"/>
              <w:rPr>
                <w:b/>
                <w:i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 xml:space="preserve">МУ </w:t>
            </w:r>
            <w:proofErr w:type="spellStart"/>
            <w:r w:rsidRPr="00507D80">
              <w:rPr>
                <w:b/>
                <w:sz w:val="24"/>
                <w:szCs w:val="24"/>
              </w:rPr>
              <w:t>ДО</w:t>
            </w:r>
            <w:proofErr w:type="gramStart"/>
            <w:r w:rsidRPr="00507D80">
              <w:rPr>
                <w:b/>
                <w:sz w:val="24"/>
                <w:szCs w:val="24"/>
              </w:rPr>
              <w:t>«Ч</w:t>
            </w:r>
            <w:proofErr w:type="gramEnd"/>
            <w:r w:rsidRPr="00507D80">
              <w:rPr>
                <w:b/>
                <w:sz w:val="24"/>
                <w:szCs w:val="24"/>
              </w:rPr>
              <w:t>ойский</w:t>
            </w:r>
            <w:proofErr w:type="spellEnd"/>
            <w:r w:rsidRPr="00507D80">
              <w:rPr>
                <w:b/>
                <w:sz w:val="24"/>
                <w:szCs w:val="24"/>
              </w:rPr>
              <w:t xml:space="preserve"> ЦДО»</w:t>
            </w:r>
          </w:p>
        </w:tc>
      </w:tr>
      <w:tr w:rsidR="001E162C" w:rsidRPr="00507D80" w:rsidTr="003E6496">
        <w:trPr>
          <w:trHeight w:val="322"/>
        </w:trPr>
        <w:tc>
          <w:tcPr>
            <w:tcW w:w="568" w:type="dxa"/>
            <w:vMerge w:val="restart"/>
          </w:tcPr>
          <w:p w:rsidR="001E162C" w:rsidRPr="00507D80" w:rsidRDefault="001E162C" w:rsidP="001E162C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1E162C" w:rsidRPr="00507D80" w:rsidRDefault="001E162C" w:rsidP="009F13A1">
            <w:pPr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 xml:space="preserve">Зиброва Светлана Игоревна </w:t>
            </w:r>
          </w:p>
        </w:tc>
        <w:tc>
          <w:tcPr>
            <w:tcW w:w="1985" w:type="dxa"/>
          </w:tcPr>
          <w:p w:rsidR="001E162C" w:rsidRPr="00507D80" w:rsidRDefault="001E162C" w:rsidP="009F13A1">
            <w:pPr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2551" w:type="dxa"/>
          </w:tcPr>
          <w:p w:rsidR="001E162C" w:rsidRPr="00507D80" w:rsidRDefault="001E162C" w:rsidP="009F13A1">
            <w:pPr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 xml:space="preserve"> «Хореография для кадетов»</w:t>
            </w:r>
          </w:p>
        </w:tc>
        <w:tc>
          <w:tcPr>
            <w:tcW w:w="709" w:type="dxa"/>
            <w:vAlign w:val="center"/>
          </w:tcPr>
          <w:p w:rsidR="001E162C" w:rsidRPr="00507D80" w:rsidRDefault="001E162C" w:rsidP="001E162C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12</w:t>
            </w:r>
          </w:p>
        </w:tc>
        <w:tc>
          <w:tcPr>
            <w:tcW w:w="781" w:type="dxa"/>
            <w:vAlign w:val="center"/>
          </w:tcPr>
          <w:p w:rsidR="001E162C" w:rsidRPr="00507D80" w:rsidRDefault="003E6496" w:rsidP="003E6496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46</w:t>
            </w:r>
          </w:p>
        </w:tc>
      </w:tr>
      <w:tr w:rsidR="001E162C" w:rsidRPr="00507D80" w:rsidTr="003E6496">
        <w:trPr>
          <w:trHeight w:val="215"/>
        </w:trPr>
        <w:tc>
          <w:tcPr>
            <w:tcW w:w="568" w:type="dxa"/>
            <w:vMerge/>
          </w:tcPr>
          <w:p w:rsidR="001E162C" w:rsidRPr="00507D80" w:rsidRDefault="001E162C" w:rsidP="001E162C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1E162C" w:rsidRPr="00507D80" w:rsidRDefault="001E162C" w:rsidP="009F13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162C" w:rsidRPr="00507D80" w:rsidRDefault="001E162C" w:rsidP="009F13A1">
            <w:pPr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2551" w:type="dxa"/>
          </w:tcPr>
          <w:p w:rsidR="001E162C" w:rsidRPr="00507D80" w:rsidRDefault="001E162C" w:rsidP="009F13A1">
            <w:pPr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 xml:space="preserve"> «Созвездие»</w:t>
            </w:r>
          </w:p>
        </w:tc>
        <w:tc>
          <w:tcPr>
            <w:tcW w:w="709" w:type="dxa"/>
            <w:vAlign w:val="center"/>
          </w:tcPr>
          <w:p w:rsidR="001E162C" w:rsidRPr="00507D80" w:rsidRDefault="001E162C" w:rsidP="001E162C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10</w:t>
            </w:r>
          </w:p>
        </w:tc>
        <w:tc>
          <w:tcPr>
            <w:tcW w:w="781" w:type="dxa"/>
            <w:vAlign w:val="center"/>
          </w:tcPr>
          <w:p w:rsidR="001E162C" w:rsidRPr="00507D80" w:rsidRDefault="003E6496" w:rsidP="003E6496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33</w:t>
            </w:r>
          </w:p>
        </w:tc>
      </w:tr>
      <w:tr w:rsidR="001E162C" w:rsidRPr="00507D80" w:rsidTr="003E6496">
        <w:trPr>
          <w:trHeight w:val="129"/>
        </w:trPr>
        <w:tc>
          <w:tcPr>
            <w:tcW w:w="568" w:type="dxa"/>
          </w:tcPr>
          <w:p w:rsidR="001E162C" w:rsidRPr="00507D80" w:rsidRDefault="001E162C" w:rsidP="001E162C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1E162C" w:rsidRPr="00507D80" w:rsidRDefault="001E162C" w:rsidP="009F13A1">
            <w:pPr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 xml:space="preserve">Туманова Елена Олеговна </w:t>
            </w:r>
          </w:p>
        </w:tc>
        <w:tc>
          <w:tcPr>
            <w:tcW w:w="1985" w:type="dxa"/>
          </w:tcPr>
          <w:p w:rsidR="001E162C" w:rsidRPr="00507D80" w:rsidRDefault="001E162C" w:rsidP="009F13A1">
            <w:pPr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2551" w:type="dxa"/>
          </w:tcPr>
          <w:p w:rsidR="001E162C" w:rsidRPr="00507D80" w:rsidRDefault="001E162C" w:rsidP="009F13A1">
            <w:pPr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 xml:space="preserve"> «Страна мастеров»</w:t>
            </w:r>
          </w:p>
        </w:tc>
        <w:tc>
          <w:tcPr>
            <w:tcW w:w="709" w:type="dxa"/>
            <w:vAlign w:val="center"/>
          </w:tcPr>
          <w:p w:rsidR="001E162C" w:rsidRPr="00507D80" w:rsidRDefault="001E162C" w:rsidP="001E162C">
            <w:pPr>
              <w:jc w:val="center"/>
              <w:rPr>
                <w:sz w:val="24"/>
                <w:szCs w:val="24"/>
                <w:highlight w:val="yellow"/>
              </w:rPr>
            </w:pPr>
            <w:r w:rsidRPr="00507D80">
              <w:rPr>
                <w:sz w:val="24"/>
                <w:szCs w:val="24"/>
              </w:rPr>
              <w:t>18</w:t>
            </w:r>
          </w:p>
        </w:tc>
        <w:tc>
          <w:tcPr>
            <w:tcW w:w="781" w:type="dxa"/>
            <w:vAlign w:val="center"/>
          </w:tcPr>
          <w:p w:rsidR="001E162C" w:rsidRPr="00507D80" w:rsidRDefault="003E6496" w:rsidP="003E6496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71</w:t>
            </w:r>
          </w:p>
        </w:tc>
      </w:tr>
      <w:tr w:rsidR="001E162C" w:rsidRPr="00507D80" w:rsidTr="003E6496">
        <w:trPr>
          <w:trHeight w:val="129"/>
        </w:trPr>
        <w:tc>
          <w:tcPr>
            <w:tcW w:w="568" w:type="dxa"/>
          </w:tcPr>
          <w:p w:rsidR="001E162C" w:rsidRPr="00507D80" w:rsidRDefault="001E162C" w:rsidP="001E162C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1E162C" w:rsidRPr="00507D80" w:rsidRDefault="001E162C" w:rsidP="009F13A1">
            <w:pPr>
              <w:rPr>
                <w:sz w:val="24"/>
                <w:szCs w:val="24"/>
              </w:rPr>
            </w:pPr>
            <w:proofErr w:type="spellStart"/>
            <w:r w:rsidRPr="00507D80">
              <w:rPr>
                <w:sz w:val="24"/>
                <w:szCs w:val="24"/>
              </w:rPr>
              <w:t>Рябищенко</w:t>
            </w:r>
            <w:proofErr w:type="spellEnd"/>
            <w:r w:rsidRPr="00507D80">
              <w:rPr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985" w:type="dxa"/>
          </w:tcPr>
          <w:p w:rsidR="001E162C" w:rsidRPr="00507D80" w:rsidRDefault="001E162C" w:rsidP="009F13A1">
            <w:pPr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2551" w:type="dxa"/>
          </w:tcPr>
          <w:p w:rsidR="001E162C" w:rsidRPr="00507D80" w:rsidRDefault="001E162C" w:rsidP="009F13A1">
            <w:pPr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«Атласная ленточка»</w:t>
            </w:r>
          </w:p>
        </w:tc>
        <w:tc>
          <w:tcPr>
            <w:tcW w:w="709" w:type="dxa"/>
            <w:vAlign w:val="center"/>
          </w:tcPr>
          <w:p w:rsidR="001E162C" w:rsidRPr="00507D80" w:rsidRDefault="001E162C" w:rsidP="001E162C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2</w:t>
            </w:r>
          </w:p>
        </w:tc>
        <w:tc>
          <w:tcPr>
            <w:tcW w:w="781" w:type="dxa"/>
            <w:vAlign w:val="center"/>
          </w:tcPr>
          <w:p w:rsidR="001E162C" w:rsidRPr="00507D80" w:rsidRDefault="003E6496" w:rsidP="003E6496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13</w:t>
            </w:r>
          </w:p>
        </w:tc>
      </w:tr>
      <w:tr w:rsidR="003E6496" w:rsidRPr="00507D80" w:rsidTr="009F13A1">
        <w:trPr>
          <w:trHeight w:val="108"/>
        </w:trPr>
        <w:tc>
          <w:tcPr>
            <w:tcW w:w="10279" w:type="dxa"/>
            <w:gridSpan w:val="7"/>
            <w:vAlign w:val="center"/>
          </w:tcPr>
          <w:p w:rsidR="003E6496" w:rsidRPr="00507D80" w:rsidRDefault="003E6496" w:rsidP="003E6496">
            <w:pPr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МОУ «</w:t>
            </w:r>
            <w:proofErr w:type="spellStart"/>
            <w:r w:rsidRPr="00507D80">
              <w:rPr>
                <w:b/>
                <w:sz w:val="24"/>
                <w:szCs w:val="24"/>
              </w:rPr>
              <w:t>Сёйкинская</w:t>
            </w:r>
            <w:proofErr w:type="spellEnd"/>
            <w:r w:rsidRPr="00507D80">
              <w:rPr>
                <w:b/>
                <w:sz w:val="24"/>
                <w:szCs w:val="24"/>
              </w:rPr>
              <w:t xml:space="preserve"> СОШ»</w:t>
            </w:r>
          </w:p>
        </w:tc>
      </w:tr>
      <w:tr w:rsidR="001E162C" w:rsidRPr="00507D80" w:rsidTr="003E6496">
        <w:trPr>
          <w:trHeight w:val="280"/>
        </w:trPr>
        <w:tc>
          <w:tcPr>
            <w:tcW w:w="568" w:type="dxa"/>
            <w:vMerge w:val="restart"/>
          </w:tcPr>
          <w:p w:rsidR="001E162C" w:rsidRPr="00507D80" w:rsidRDefault="001E162C" w:rsidP="001E162C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1E162C" w:rsidRPr="00507D80" w:rsidRDefault="001E162C" w:rsidP="009F13A1">
            <w:pPr>
              <w:rPr>
                <w:sz w:val="24"/>
                <w:szCs w:val="24"/>
              </w:rPr>
            </w:pPr>
            <w:proofErr w:type="spellStart"/>
            <w:r w:rsidRPr="00507D80">
              <w:rPr>
                <w:sz w:val="24"/>
                <w:szCs w:val="24"/>
              </w:rPr>
              <w:t>Каланчиди</w:t>
            </w:r>
            <w:proofErr w:type="spellEnd"/>
            <w:r w:rsidRPr="00507D80">
              <w:rPr>
                <w:sz w:val="24"/>
                <w:szCs w:val="24"/>
              </w:rPr>
              <w:t xml:space="preserve"> Анна Ивановна </w:t>
            </w:r>
          </w:p>
        </w:tc>
        <w:tc>
          <w:tcPr>
            <w:tcW w:w="1985" w:type="dxa"/>
          </w:tcPr>
          <w:p w:rsidR="001E162C" w:rsidRPr="00507D80" w:rsidRDefault="001E162C" w:rsidP="009F13A1">
            <w:pPr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2551" w:type="dxa"/>
          </w:tcPr>
          <w:p w:rsidR="001E162C" w:rsidRPr="00507D80" w:rsidRDefault="001E162C" w:rsidP="009F13A1">
            <w:pPr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 xml:space="preserve">«Волшебный мир </w:t>
            </w:r>
            <w:r w:rsidRPr="00507D80">
              <w:rPr>
                <w:sz w:val="24"/>
                <w:szCs w:val="24"/>
              </w:rPr>
              <w:lastRenderedPageBreak/>
              <w:t>глины»</w:t>
            </w:r>
          </w:p>
        </w:tc>
        <w:tc>
          <w:tcPr>
            <w:tcW w:w="709" w:type="dxa"/>
            <w:vAlign w:val="center"/>
          </w:tcPr>
          <w:p w:rsidR="001E162C" w:rsidRPr="00507D80" w:rsidRDefault="001E162C" w:rsidP="001E162C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81" w:type="dxa"/>
            <w:vAlign w:val="center"/>
          </w:tcPr>
          <w:p w:rsidR="001E162C" w:rsidRPr="00507D80" w:rsidRDefault="003E6496" w:rsidP="003E6496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49</w:t>
            </w:r>
          </w:p>
        </w:tc>
      </w:tr>
      <w:tr w:rsidR="001E162C" w:rsidRPr="00507D80" w:rsidTr="003E6496">
        <w:trPr>
          <w:trHeight w:val="343"/>
        </w:trPr>
        <w:tc>
          <w:tcPr>
            <w:tcW w:w="568" w:type="dxa"/>
            <w:vMerge/>
          </w:tcPr>
          <w:p w:rsidR="001E162C" w:rsidRPr="00507D80" w:rsidRDefault="001E162C" w:rsidP="001E162C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1E162C" w:rsidRPr="00507D80" w:rsidRDefault="001E162C" w:rsidP="009F13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162C" w:rsidRPr="00507D80" w:rsidRDefault="001E162C" w:rsidP="009F13A1">
            <w:pPr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Культурологическая</w:t>
            </w:r>
          </w:p>
        </w:tc>
        <w:tc>
          <w:tcPr>
            <w:tcW w:w="2551" w:type="dxa"/>
          </w:tcPr>
          <w:p w:rsidR="001E162C" w:rsidRPr="00507D80" w:rsidRDefault="001E162C" w:rsidP="009F13A1">
            <w:pPr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«Школьный Музей»</w:t>
            </w:r>
          </w:p>
        </w:tc>
        <w:tc>
          <w:tcPr>
            <w:tcW w:w="709" w:type="dxa"/>
            <w:vAlign w:val="center"/>
          </w:tcPr>
          <w:p w:rsidR="001E162C" w:rsidRPr="00507D80" w:rsidRDefault="001E162C" w:rsidP="001E162C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6</w:t>
            </w:r>
          </w:p>
        </w:tc>
        <w:tc>
          <w:tcPr>
            <w:tcW w:w="781" w:type="dxa"/>
            <w:vAlign w:val="center"/>
          </w:tcPr>
          <w:p w:rsidR="001E162C" w:rsidRPr="00507D80" w:rsidRDefault="003E6496" w:rsidP="003E6496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22</w:t>
            </w:r>
          </w:p>
        </w:tc>
      </w:tr>
      <w:tr w:rsidR="003E6496" w:rsidRPr="00507D80" w:rsidTr="009F13A1">
        <w:trPr>
          <w:trHeight w:val="205"/>
        </w:trPr>
        <w:tc>
          <w:tcPr>
            <w:tcW w:w="10279" w:type="dxa"/>
            <w:gridSpan w:val="7"/>
            <w:vAlign w:val="center"/>
          </w:tcPr>
          <w:p w:rsidR="003E6496" w:rsidRPr="00507D80" w:rsidRDefault="003E6496" w:rsidP="003E6496">
            <w:pPr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МОУ «</w:t>
            </w:r>
            <w:proofErr w:type="spellStart"/>
            <w:r w:rsidRPr="00507D80">
              <w:rPr>
                <w:b/>
                <w:sz w:val="24"/>
                <w:szCs w:val="24"/>
              </w:rPr>
              <w:t>Уйменская</w:t>
            </w:r>
            <w:proofErr w:type="spellEnd"/>
            <w:r w:rsidRPr="00507D80">
              <w:rPr>
                <w:b/>
                <w:sz w:val="24"/>
                <w:szCs w:val="24"/>
              </w:rPr>
              <w:t xml:space="preserve"> СОШ»</w:t>
            </w:r>
          </w:p>
        </w:tc>
      </w:tr>
      <w:tr w:rsidR="001E162C" w:rsidRPr="00507D80" w:rsidTr="003E6496">
        <w:trPr>
          <w:trHeight w:val="390"/>
        </w:trPr>
        <w:tc>
          <w:tcPr>
            <w:tcW w:w="568" w:type="dxa"/>
          </w:tcPr>
          <w:p w:rsidR="001E162C" w:rsidRPr="00507D80" w:rsidRDefault="001E162C" w:rsidP="001E162C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1E162C" w:rsidRPr="00507D80" w:rsidRDefault="001E162C" w:rsidP="009F13A1">
            <w:pPr>
              <w:rPr>
                <w:sz w:val="24"/>
                <w:szCs w:val="24"/>
              </w:rPr>
            </w:pPr>
            <w:proofErr w:type="spellStart"/>
            <w:r w:rsidRPr="00507D80">
              <w:rPr>
                <w:sz w:val="24"/>
                <w:szCs w:val="24"/>
              </w:rPr>
              <w:t>Милехина</w:t>
            </w:r>
            <w:proofErr w:type="spellEnd"/>
            <w:r w:rsidRPr="00507D80"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985" w:type="dxa"/>
          </w:tcPr>
          <w:p w:rsidR="001E162C" w:rsidRPr="00507D80" w:rsidRDefault="001E162C" w:rsidP="009F13A1">
            <w:pPr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551" w:type="dxa"/>
          </w:tcPr>
          <w:p w:rsidR="001E162C" w:rsidRPr="00507D80" w:rsidRDefault="001E162C" w:rsidP="009F13A1">
            <w:pPr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ЮИД «Зелёный огонёк»</w:t>
            </w:r>
          </w:p>
        </w:tc>
        <w:tc>
          <w:tcPr>
            <w:tcW w:w="709" w:type="dxa"/>
            <w:vAlign w:val="center"/>
          </w:tcPr>
          <w:p w:rsidR="001E162C" w:rsidRPr="00507D80" w:rsidRDefault="001E162C" w:rsidP="001E162C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2</w:t>
            </w:r>
          </w:p>
        </w:tc>
        <w:tc>
          <w:tcPr>
            <w:tcW w:w="781" w:type="dxa"/>
            <w:vAlign w:val="center"/>
          </w:tcPr>
          <w:p w:rsidR="001E162C" w:rsidRPr="00507D80" w:rsidRDefault="003E6496" w:rsidP="003E6496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31</w:t>
            </w:r>
          </w:p>
        </w:tc>
      </w:tr>
      <w:tr w:rsidR="003E6496" w:rsidRPr="00507D80" w:rsidTr="009F13A1">
        <w:trPr>
          <w:trHeight w:val="150"/>
        </w:trPr>
        <w:tc>
          <w:tcPr>
            <w:tcW w:w="10279" w:type="dxa"/>
            <w:gridSpan w:val="7"/>
            <w:vAlign w:val="center"/>
          </w:tcPr>
          <w:p w:rsidR="003E6496" w:rsidRPr="00507D80" w:rsidRDefault="003E6496" w:rsidP="003E6496">
            <w:pPr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МОУ «</w:t>
            </w:r>
            <w:proofErr w:type="spellStart"/>
            <w:r w:rsidRPr="00507D80">
              <w:rPr>
                <w:b/>
                <w:sz w:val="24"/>
                <w:szCs w:val="24"/>
              </w:rPr>
              <w:t>Ыныргинская</w:t>
            </w:r>
            <w:proofErr w:type="spellEnd"/>
            <w:r w:rsidRPr="00507D80">
              <w:rPr>
                <w:b/>
                <w:sz w:val="24"/>
                <w:szCs w:val="24"/>
              </w:rPr>
              <w:t xml:space="preserve"> СОШ»</w:t>
            </w:r>
          </w:p>
        </w:tc>
      </w:tr>
      <w:tr w:rsidR="001E162C" w:rsidRPr="00507D80" w:rsidTr="003E6496">
        <w:trPr>
          <w:trHeight w:val="150"/>
        </w:trPr>
        <w:tc>
          <w:tcPr>
            <w:tcW w:w="568" w:type="dxa"/>
          </w:tcPr>
          <w:p w:rsidR="001E162C" w:rsidRPr="00507D80" w:rsidRDefault="001E162C" w:rsidP="001E162C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1E162C" w:rsidRPr="00507D80" w:rsidRDefault="001E162C" w:rsidP="009F13A1">
            <w:pPr>
              <w:rPr>
                <w:sz w:val="24"/>
                <w:szCs w:val="24"/>
                <w:highlight w:val="lightGray"/>
              </w:rPr>
            </w:pPr>
            <w:r w:rsidRPr="00507D80">
              <w:rPr>
                <w:sz w:val="24"/>
                <w:szCs w:val="24"/>
              </w:rPr>
              <w:t>Софронова Лариса Васильевна</w:t>
            </w:r>
          </w:p>
        </w:tc>
        <w:tc>
          <w:tcPr>
            <w:tcW w:w="1985" w:type="dxa"/>
          </w:tcPr>
          <w:p w:rsidR="001E162C" w:rsidRPr="00507D80" w:rsidRDefault="001E162C" w:rsidP="009F13A1">
            <w:pPr>
              <w:rPr>
                <w:sz w:val="24"/>
                <w:szCs w:val="24"/>
                <w:highlight w:val="lightGray"/>
              </w:rPr>
            </w:pPr>
            <w:r w:rsidRPr="00507D80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2551" w:type="dxa"/>
          </w:tcPr>
          <w:p w:rsidR="001E162C" w:rsidRPr="00507D80" w:rsidRDefault="001E162C" w:rsidP="009F13A1">
            <w:pPr>
              <w:rPr>
                <w:sz w:val="24"/>
                <w:szCs w:val="24"/>
                <w:highlight w:val="lightGray"/>
              </w:rPr>
            </w:pPr>
            <w:r w:rsidRPr="00507D80">
              <w:rPr>
                <w:sz w:val="24"/>
                <w:szCs w:val="24"/>
              </w:rPr>
              <w:t>«Сюрприз»</w:t>
            </w:r>
          </w:p>
        </w:tc>
        <w:tc>
          <w:tcPr>
            <w:tcW w:w="709" w:type="dxa"/>
            <w:vAlign w:val="center"/>
          </w:tcPr>
          <w:p w:rsidR="001E162C" w:rsidRPr="00507D80" w:rsidRDefault="001E162C" w:rsidP="001E162C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8</w:t>
            </w:r>
          </w:p>
        </w:tc>
        <w:tc>
          <w:tcPr>
            <w:tcW w:w="781" w:type="dxa"/>
            <w:vAlign w:val="center"/>
          </w:tcPr>
          <w:p w:rsidR="001E162C" w:rsidRPr="00507D80" w:rsidRDefault="003E6496" w:rsidP="003E6496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38</w:t>
            </w:r>
          </w:p>
        </w:tc>
      </w:tr>
      <w:tr w:rsidR="003E6496" w:rsidRPr="00507D80" w:rsidTr="009F13A1">
        <w:trPr>
          <w:trHeight w:val="150"/>
        </w:trPr>
        <w:tc>
          <w:tcPr>
            <w:tcW w:w="10279" w:type="dxa"/>
            <w:gridSpan w:val="7"/>
            <w:vAlign w:val="center"/>
          </w:tcPr>
          <w:p w:rsidR="003E6496" w:rsidRPr="00507D80" w:rsidRDefault="003E6496" w:rsidP="003E6496">
            <w:pPr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МОУ «</w:t>
            </w:r>
            <w:proofErr w:type="spellStart"/>
            <w:r w:rsidRPr="00507D80">
              <w:rPr>
                <w:b/>
                <w:sz w:val="24"/>
                <w:szCs w:val="24"/>
              </w:rPr>
              <w:t>Паспаульская</w:t>
            </w:r>
            <w:proofErr w:type="spellEnd"/>
            <w:r w:rsidRPr="00507D80">
              <w:rPr>
                <w:b/>
                <w:sz w:val="24"/>
                <w:szCs w:val="24"/>
              </w:rPr>
              <w:t xml:space="preserve"> СОШ им. Трофимова»</w:t>
            </w:r>
          </w:p>
        </w:tc>
      </w:tr>
      <w:tr w:rsidR="001E162C" w:rsidRPr="00507D80" w:rsidTr="003E6496">
        <w:trPr>
          <w:trHeight w:val="654"/>
        </w:trPr>
        <w:tc>
          <w:tcPr>
            <w:tcW w:w="568" w:type="dxa"/>
          </w:tcPr>
          <w:p w:rsidR="001E162C" w:rsidRPr="00507D80" w:rsidRDefault="001E162C" w:rsidP="001E162C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1E162C" w:rsidRPr="00507D80" w:rsidRDefault="001E162C" w:rsidP="009F13A1">
            <w:pPr>
              <w:rPr>
                <w:sz w:val="24"/>
                <w:szCs w:val="24"/>
              </w:rPr>
            </w:pPr>
            <w:proofErr w:type="spellStart"/>
            <w:r w:rsidRPr="00507D80">
              <w:rPr>
                <w:sz w:val="24"/>
                <w:szCs w:val="24"/>
              </w:rPr>
              <w:t>Мызаева</w:t>
            </w:r>
            <w:proofErr w:type="spellEnd"/>
            <w:r w:rsidRPr="00507D80">
              <w:rPr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1985" w:type="dxa"/>
          </w:tcPr>
          <w:p w:rsidR="001E162C" w:rsidRPr="00507D80" w:rsidRDefault="001E162C" w:rsidP="009F13A1">
            <w:pPr>
              <w:rPr>
                <w:sz w:val="24"/>
                <w:szCs w:val="24"/>
                <w:highlight w:val="lightGray"/>
              </w:rPr>
            </w:pPr>
            <w:r w:rsidRPr="00507D80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551" w:type="dxa"/>
          </w:tcPr>
          <w:p w:rsidR="001E162C" w:rsidRPr="00507D80" w:rsidRDefault="001E162C" w:rsidP="009F13A1">
            <w:pPr>
              <w:rPr>
                <w:sz w:val="24"/>
                <w:szCs w:val="24"/>
                <w:highlight w:val="lightGray"/>
              </w:rPr>
            </w:pPr>
            <w:r w:rsidRPr="00507D80">
              <w:rPr>
                <w:sz w:val="24"/>
                <w:szCs w:val="24"/>
              </w:rPr>
              <w:t>ВППК «Высота»</w:t>
            </w:r>
          </w:p>
        </w:tc>
        <w:tc>
          <w:tcPr>
            <w:tcW w:w="709" w:type="dxa"/>
            <w:vAlign w:val="center"/>
          </w:tcPr>
          <w:p w:rsidR="001E162C" w:rsidRPr="00507D80" w:rsidRDefault="001E162C" w:rsidP="001E162C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8</w:t>
            </w:r>
          </w:p>
        </w:tc>
        <w:tc>
          <w:tcPr>
            <w:tcW w:w="781" w:type="dxa"/>
            <w:vAlign w:val="center"/>
          </w:tcPr>
          <w:p w:rsidR="001E162C" w:rsidRPr="00507D80" w:rsidRDefault="003E6496" w:rsidP="003E6496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16</w:t>
            </w:r>
          </w:p>
        </w:tc>
      </w:tr>
      <w:tr w:rsidR="001E162C" w:rsidRPr="00507D80" w:rsidTr="003E6496">
        <w:trPr>
          <w:trHeight w:val="150"/>
        </w:trPr>
        <w:tc>
          <w:tcPr>
            <w:tcW w:w="568" w:type="dxa"/>
          </w:tcPr>
          <w:p w:rsidR="001E162C" w:rsidRPr="00507D80" w:rsidRDefault="001E162C" w:rsidP="001E162C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1E162C" w:rsidRPr="00507D80" w:rsidRDefault="001E162C" w:rsidP="009F13A1">
            <w:pPr>
              <w:rPr>
                <w:sz w:val="24"/>
                <w:szCs w:val="24"/>
                <w:highlight w:val="lightGray"/>
              </w:rPr>
            </w:pPr>
            <w:proofErr w:type="spellStart"/>
            <w:r w:rsidRPr="00507D80">
              <w:rPr>
                <w:sz w:val="24"/>
                <w:szCs w:val="24"/>
              </w:rPr>
              <w:t>Суртаева</w:t>
            </w:r>
            <w:proofErr w:type="spellEnd"/>
            <w:r w:rsidRPr="00507D80">
              <w:rPr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1985" w:type="dxa"/>
          </w:tcPr>
          <w:p w:rsidR="001E162C" w:rsidRPr="00507D80" w:rsidRDefault="001E162C" w:rsidP="009F13A1">
            <w:pPr>
              <w:rPr>
                <w:sz w:val="24"/>
                <w:szCs w:val="24"/>
                <w:highlight w:val="lightGray"/>
              </w:rPr>
            </w:pPr>
            <w:r w:rsidRPr="00507D80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2551" w:type="dxa"/>
          </w:tcPr>
          <w:p w:rsidR="001E162C" w:rsidRPr="00507D80" w:rsidRDefault="001E162C" w:rsidP="009F13A1">
            <w:pPr>
              <w:rPr>
                <w:sz w:val="24"/>
                <w:szCs w:val="24"/>
                <w:highlight w:val="lightGray"/>
              </w:rPr>
            </w:pPr>
            <w:r w:rsidRPr="00507D80">
              <w:rPr>
                <w:sz w:val="24"/>
                <w:szCs w:val="24"/>
              </w:rPr>
              <w:t>«Чудеса в решете»</w:t>
            </w:r>
          </w:p>
        </w:tc>
        <w:tc>
          <w:tcPr>
            <w:tcW w:w="709" w:type="dxa"/>
            <w:vAlign w:val="center"/>
          </w:tcPr>
          <w:p w:rsidR="001E162C" w:rsidRPr="00507D80" w:rsidRDefault="001E162C" w:rsidP="001E162C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vAlign w:val="center"/>
          </w:tcPr>
          <w:p w:rsidR="001E162C" w:rsidRPr="00507D80" w:rsidRDefault="003E6496" w:rsidP="003E6496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18</w:t>
            </w:r>
          </w:p>
        </w:tc>
      </w:tr>
      <w:tr w:rsidR="001E162C" w:rsidRPr="00507D80" w:rsidTr="003E6496">
        <w:trPr>
          <w:trHeight w:val="150"/>
        </w:trPr>
        <w:tc>
          <w:tcPr>
            <w:tcW w:w="568" w:type="dxa"/>
          </w:tcPr>
          <w:p w:rsidR="001E162C" w:rsidRPr="00507D80" w:rsidRDefault="001E162C" w:rsidP="001E162C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1E162C" w:rsidRPr="00507D80" w:rsidRDefault="001E162C" w:rsidP="009F13A1">
            <w:pPr>
              <w:rPr>
                <w:sz w:val="24"/>
                <w:szCs w:val="24"/>
                <w:highlight w:val="lightGray"/>
              </w:rPr>
            </w:pPr>
            <w:proofErr w:type="spellStart"/>
            <w:r w:rsidRPr="00507D80">
              <w:rPr>
                <w:sz w:val="24"/>
                <w:szCs w:val="24"/>
              </w:rPr>
              <w:t>Мысак</w:t>
            </w:r>
            <w:proofErr w:type="spellEnd"/>
            <w:r w:rsidRPr="00507D80">
              <w:rPr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985" w:type="dxa"/>
          </w:tcPr>
          <w:p w:rsidR="001E162C" w:rsidRPr="00507D80" w:rsidRDefault="001E162C" w:rsidP="009F13A1">
            <w:pPr>
              <w:rPr>
                <w:sz w:val="24"/>
                <w:szCs w:val="24"/>
                <w:highlight w:val="lightGray"/>
              </w:rPr>
            </w:pPr>
            <w:r w:rsidRPr="00507D80">
              <w:rPr>
                <w:sz w:val="24"/>
                <w:szCs w:val="24"/>
              </w:rPr>
              <w:t xml:space="preserve">Техническая </w:t>
            </w:r>
          </w:p>
        </w:tc>
        <w:tc>
          <w:tcPr>
            <w:tcW w:w="2551" w:type="dxa"/>
          </w:tcPr>
          <w:p w:rsidR="001E162C" w:rsidRPr="00507D80" w:rsidRDefault="001E162C" w:rsidP="009F13A1">
            <w:pPr>
              <w:rPr>
                <w:sz w:val="24"/>
                <w:szCs w:val="24"/>
                <w:highlight w:val="lightGray"/>
              </w:rPr>
            </w:pPr>
            <w:r w:rsidRPr="00507D80">
              <w:rPr>
                <w:sz w:val="24"/>
                <w:szCs w:val="24"/>
              </w:rPr>
              <w:t>«Юный техник: моделирование»</w:t>
            </w:r>
          </w:p>
        </w:tc>
        <w:tc>
          <w:tcPr>
            <w:tcW w:w="709" w:type="dxa"/>
            <w:vAlign w:val="center"/>
          </w:tcPr>
          <w:p w:rsidR="001E162C" w:rsidRPr="00507D80" w:rsidRDefault="001E162C" w:rsidP="001E162C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6</w:t>
            </w:r>
          </w:p>
        </w:tc>
        <w:tc>
          <w:tcPr>
            <w:tcW w:w="781" w:type="dxa"/>
            <w:vAlign w:val="center"/>
          </w:tcPr>
          <w:p w:rsidR="001E162C" w:rsidRPr="00507D80" w:rsidRDefault="003E6496" w:rsidP="003E6496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12</w:t>
            </w:r>
          </w:p>
        </w:tc>
      </w:tr>
      <w:tr w:rsidR="001E162C" w:rsidRPr="00507D80" w:rsidTr="003E6496">
        <w:trPr>
          <w:trHeight w:val="150"/>
        </w:trPr>
        <w:tc>
          <w:tcPr>
            <w:tcW w:w="568" w:type="dxa"/>
          </w:tcPr>
          <w:p w:rsidR="001E162C" w:rsidRPr="00507D80" w:rsidRDefault="001E162C" w:rsidP="001E162C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1E162C" w:rsidRPr="00507D80" w:rsidRDefault="001E162C" w:rsidP="009F13A1">
            <w:pPr>
              <w:rPr>
                <w:sz w:val="24"/>
                <w:szCs w:val="24"/>
                <w:highlight w:val="lightGray"/>
              </w:rPr>
            </w:pPr>
            <w:r w:rsidRPr="00507D80">
              <w:rPr>
                <w:sz w:val="24"/>
                <w:szCs w:val="24"/>
              </w:rPr>
              <w:t>Харламова Раиса Дмитриевна</w:t>
            </w:r>
          </w:p>
        </w:tc>
        <w:tc>
          <w:tcPr>
            <w:tcW w:w="1985" w:type="dxa"/>
          </w:tcPr>
          <w:p w:rsidR="001E162C" w:rsidRPr="00507D80" w:rsidRDefault="001E162C" w:rsidP="009F13A1">
            <w:pPr>
              <w:rPr>
                <w:sz w:val="24"/>
                <w:szCs w:val="24"/>
                <w:highlight w:val="lightGray"/>
              </w:rPr>
            </w:pPr>
            <w:r w:rsidRPr="00507D80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2551" w:type="dxa"/>
          </w:tcPr>
          <w:p w:rsidR="001E162C" w:rsidRPr="00507D80" w:rsidRDefault="001E162C" w:rsidP="009F13A1">
            <w:pPr>
              <w:rPr>
                <w:sz w:val="24"/>
                <w:szCs w:val="24"/>
                <w:highlight w:val="lightGray"/>
              </w:rPr>
            </w:pPr>
            <w:r w:rsidRPr="00507D80">
              <w:rPr>
                <w:sz w:val="24"/>
                <w:szCs w:val="24"/>
              </w:rPr>
              <w:t>«Сказ»</w:t>
            </w:r>
          </w:p>
        </w:tc>
        <w:tc>
          <w:tcPr>
            <w:tcW w:w="709" w:type="dxa"/>
            <w:vAlign w:val="center"/>
          </w:tcPr>
          <w:p w:rsidR="001E162C" w:rsidRPr="00507D80" w:rsidRDefault="001E162C" w:rsidP="001E162C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vAlign w:val="center"/>
          </w:tcPr>
          <w:p w:rsidR="001E162C" w:rsidRPr="00507D80" w:rsidRDefault="003E6496" w:rsidP="003E6496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10</w:t>
            </w:r>
          </w:p>
        </w:tc>
      </w:tr>
      <w:tr w:rsidR="003E6496" w:rsidRPr="00507D80" w:rsidTr="009F13A1">
        <w:trPr>
          <w:trHeight w:val="150"/>
        </w:trPr>
        <w:tc>
          <w:tcPr>
            <w:tcW w:w="10279" w:type="dxa"/>
            <w:gridSpan w:val="7"/>
            <w:vAlign w:val="center"/>
          </w:tcPr>
          <w:p w:rsidR="003E6496" w:rsidRPr="00507D80" w:rsidRDefault="003E6496" w:rsidP="003E6496">
            <w:pPr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МОУ «</w:t>
            </w:r>
            <w:proofErr w:type="spellStart"/>
            <w:r w:rsidRPr="00507D80">
              <w:rPr>
                <w:b/>
                <w:sz w:val="24"/>
                <w:szCs w:val="24"/>
              </w:rPr>
              <w:t>Чойская</w:t>
            </w:r>
            <w:proofErr w:type="spellEnd"/>
            <w:r w:rsidRPr="00507D80">
              <w:rPr>
                <w:b/>
                <w:sz w:val="24"/>
                <w:szCs w:val="24"/>
              </w:rPr>
              <w:t xml:space="preserve"> СОШ»</w:t>
            </w:r>
          </w:p>
        </w:tc>
      </w:tr>
      <w:tr w:rsidR="001E162C" w:rsidRPr="00507D80" w:rsidTr="003E6496">
        <w:trPr>
          <w:trHeight w:val="150"/>
        </w:trPr>
        <w:tc>
          <w:tcPr>
            <w:tcW w:w="568" w:type="dxa"/>
          </w:tcPr>
          <w:p w:rsidR="001E162C" w:rsidRPr="00507D80" w:rsidRDefault="001E162C" w:rsidP="001E162C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1E162C" w:rsidRPr="00507D80" w:rsidRDefault="001E162C" w:rsidP="009F13A1">
            <w:pPr>
              <w:rPr>
                <w:sz w:val="24"/>
                <w:szCs w:val="24"/>
                <w:highlight w:val="lightGray"/>
              </w:rPr>
            </w:pPr>
            <w:proofErr w:type="spellStart"/>
            <w:r w:rsidRPr="00507D80">
              <w:rPr>
                <w:sz w:val="24"/>
                <w:szCs w:val="24"/>
              </w:rPr>
              <w:t>Сундеева</w:t>
            </w:r>
            <w:proofErr w:type="spellEnd"/>
            <w:r w:rsidRPr="00507D80"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985" w:type="dxa"/>
          </w:tcPr>
          <w:p w:rsidR="001E162C" w:rsidRPr="00507D80" w:rsidRDefault="001E162C" w:rsidP="009F13A1">
            <w:pPr>
              <w:rPr>
                <w:sz w:val="24"/>
                <w:szCs w:val="24"/>
                <w:highlight w:val="lightGray"/>
              </w:rPr>
            </w:pPr>
            <w:r w:rsidRPr="00507D80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2551" w:type="dxa"/>
          </w:tcPr>
          <w:p w:rsidR="001E162C" w:rsidRPr="00507D80" w:rsidRDefault="001E162C" w:rsidP="009F13A1">
            <w:pPr>
              <w:rPr>
                <w:sz w:val="24"/>
                <w:szCs w:val="24"/>
                <w:highlight w:val="lightGray"/>
              </w:rPr>
            </w:pPr>
            <w:r w:rsidRPr="00507D80">
              <w:rPr>
                <w:sz w:val="24"/>
                <w:szCs w:val="24"/>
              </w:rPr>
              <w:t>«Волшебный пластилин»</w:t>
            </w:r>
          </w:p>
        </w:tc>
        <w:tc>
          <w:tcPr>
            <w:tcW w:w="709" w:type="dxa"/>
            <w:vAlign w:val="center"/>
          </w:tcPr>
          <w:p w:rsidR="001E162C" w:rsidRPr="00507D80" w:rsidRDefault="001E162C" w:rsidP="001E162C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vAlign w:val="center"/>
          </w:tcPr>
          <w:p w:rsidR="001E162C" w:rsidRPr="00507D80" w:rsidRDefault="003E6496" w:rsidP="003E6496">
            <w:pPr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12</w:t>
            </w:r>
          </w:p>
        </w:tc>
      </w:tr>
    </w:tbl>
    <w:p w:rsidR="00280BAF" w:rsidRPr="00507D80" w:rsidRDefault="00280BAF" w:rsidP="00280BAF">
      <w:pPr>
        <w:ind w:firstLine="851"/>
        <w:rPr>
          <w:sz w:val="24"/>
          <w:szCs w:val="24"/>
        </w:rPr>
      </w:pPr>
    </w:p>
    <w:p w:rsidR="007F7721" w:rsidRPr="00507D80" w:rsidRDefault="007F7721" w:rsidP="007F7721">
      <w:pPr>
        <w:spacing w:line="360" w:lineRule="auto"/>
        <w:ind w:firstLine="567"/>
        <w:jc w:val="both"/>
        <w:rPr>
          <w:sz w:val="24"/>
          <w:szCs w:val="24"/>
        </w:rPr>
      </w:pPr>
      <w:r w:rsidRPr="00507D80">
        <w:rPr>
          <w:sz w:val="24"/>
          <w:szCs w:val="24"/>
        </w:rPr>
        <w:t xml:space="preserve">Вначале учебного года, для работы с детьми с ОВЗ и инвалидностью была разработана нормативная база и разработано 3 программы художественной направленности. В </w:t>
      </w:r>
      <w:r w:rsidR="003E6496" w:rsidRPr="00507D80">
        <w:rPr>
          <w:b/>
          <w:sz w:val="24"/>
          <w:szCs w:val="24"/>
        </w:rPr>
        <w:t>Т</w:t>
      </w:r>
      <w:r w:rsidRPr="00507D80">
        <w:rPr>
          <w:b/>
          <w:sz w:val="24"/>
          <w:szCs w:val="24"/>
        </w:rPr>
        <w:t xml:space="preserve">аблице </w:t>
      </w:r>
      <w:r w:rsidR="003E6496" w:rsidRPr="00507D80">
        <w:rPr>
          <w:b/>
          <w:sz w:val="24"/>
          <w:szCs w:val="24"/>
        </w:rPr>
        <w:t>5</w:t>
      </w:r>
      <w:r w:rsidRPr="00507D80">
        <w:rPr>
          <w:sz w:val="24"/>
          <w:szCs w:val="24"/>
        </w:rPr>
        <w:t xml:space="preserve"> отражена информация об адаптированных  дополнительных общеобразовательных программах художественной направленности и количество детей с ОВЗ в 2020 году.</w:t>
      </w:r>
    </w:p>
    <w:p w:rsidR="007F7721" w:rsidRPr="00507D80" w:rsidRDefault="007F7721" w:rsidP="007F7721">
      <w:pPr>
        <w:spacing w:line="360" w:lineRule="auto"/>
        <w:ind w:firstLine="851"/>
        <w:jc w:val="right"/>
        <w:rPr>
          <w:i/>
          <w:sz w:val="24"/>
          <w:szCs w:val="24"/>
        </w:rPr>
      </w:pPr>
      <w:r w:rsidRPr="00507D80">
        <w:rPr>
          <w:i/>
          <w:sz w:val="24"/>
          <w:szCs w:val="24"/>
        </w:rPr>
        <w:t xml:space="preserve">Таблица </w:t>
      </w:r>
      <w:r w:rsidR="003E6496" w:rsidRPr="00507D80">
        <w:rPr>
          <w:i/>
          <w:sz w:val="24"/>
          <w:szCs w:val="24"/>
        </w:rPr>
        <w:t>5</w:t>
      </w:r>
    </w:p>
    <w:p w:rsidR="007F7721" w:rsidRPr="00507D80" w:rsidRDefault="007F7721" w:rsidP="007F7721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507D80">
        <w:rPr>
          <w:b/>
          <w:sz w:val="24"/>
          <w:szCs w:val="24"/>
        </w:rPr>
        <w:t>Информация об адаптированных  дополнительных общеобразовательных программах</w:t>
      </w:r>
    </w:p>
    <w:tbl>
      <w:tblPr>
        <w:tblStyle w:val="8"/>
        <w:tblW w:w="10421" w:type="dxa"/>
        <w:tblLook w:val="0420" w:firstRow="1" w:lastRow="0" w:firstColumn="0" w:lastColumn="0" w:noHBand="0" w:noVBand="1"/>
      </w:tblPr>
      <w:tblGrid>
        <w:gridCol w:w="534"/>
        <w:gridCol w:w="3969"/>
        <w:gridCol w:w="4358"/>
        <w:gridCol w:w="1560"/>
      </w:tblGrid>
      <w:tr w:rsidR="007F7721" w:rsidRPr="00507D80" w:rsidTr="003E6496">
        <w:trPr>
          <w:trHeight w:val="510"/>
        </w:trPr>
        <w:tc>
          <w:tcPr>
            <w:tcW w:w="534" w:type="dxa"/>
            <w:vAlign w:val="center"/>
          </w:tcPr>
          <w:p w:rsidR="007F7721" w:rsidRPr="00507D80" w:rsidRDefault="007F7721" w:rsidP="009F13A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07D8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  <w:hideMark/>
          </w:tcPr>
          <w:p w:rsidR="007F7721" w:rsidRPr="00507D80" w:rsidRDefault="007F7721" w:rsidP="009F13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07D80">
              <w:rPr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4358" w:type="dxa"/>
            <w:vAlign w:val="center"/>
            <w:hideMark/>
          </w:tcPr>
          <w:p w:rsidR="007F7721" w:rsidRPr="00507D80" w:rsidRDefault="007F7721" w:rsidP="009F13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07D80">
              <w:rPr>
                <w:b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1560" w:type="dxa"/>
            <w:vAlign w:val="center"/>
            <w:hideMark/>
          </w:tcPr>
          <w:p w:rsidR="007F7721" w:rsidRPr="00507D80" w:rsidRDefault="007F7721" w:rsidP="009F13A1">
            <w:pPr>
              <w:ind w:firstLine="34"/>
              <w:jc w:val="center"/>
              <w:rPr>
                <w:sz w:val="24"/>
                <w:szCs w:val="24"/>
              </w:rPr>
            </w:pPr>
            <w:r w:rsidRPr="00507D80">
              <w:rPr>
                <w:b/>
                <w:bCs/>
                <w:sz w:val="24"/>
                <w:szCs w:val="24"/>
              </w:rPr>
              <w:t>Кол-во детей с ОВЗ</w:t>
            </w:r>
          </w:p>
        </w:tc>
      </w:tr>
      <w:tr w:rsidR="007F7721" w:rsidRPr="00507D80" w:rsidTr="003E6496">
        <w:trPr>
          <w:trHeight w:val="376"/>
        </w:trPr>
        <w:tc>
          <w:tcPr>
            <w:tcW w:w="534" w:type="dxa"/>
          </w:tcPr>
          <w:p w:rsidR="007F7721" w:rsidRPr="00507D80" w:rsidRDefault="007F7721" w:rsidP="009F13A1">
            <w:pPr>
              <w:pStyle w:val="a5"/>
              <w:numPr>
                <w:ilvl w:val="0"/>
                <w:numId w:val="15"/>
              </w:numPr>
              <w:spacing w:line="360" w:lineRule="auto"/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7F7721" w:rsidRPr="00507D80" w:rsidRDefault="007F7721" w:rsidP="009F13A1">
            <w:pPr>
              <w:spacing w:line="360" w:lineRule="auto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«Страна мастеров»</w:t>
            </w:r>
          </w:p>
        </w:tc>
        <w:tc>
          <w:tcPr>
            <w:tcW w:w="4358" w:type="dxa"/>
            <w:vAlign w:val="center"/>
            <w:hideMark/>
          </w:tcPr>
          <w:p w:rsidR="007F7721" w:rsidRPr="00507D80" w:rsidRDefault="007F7721" w:rsidP="009F13A1">
            <w:pPr>
              <w:spacing w:line="360" w:lineRule="auto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Туманова Елена Олеговна</w:t>
            </w:r>
          </w:p>
        </w:tc>
        <w:tc>
          <w:tcPr>
            <w:tcW w:w="1560" w:type="dxa"/>
            <w:vAlign w:val="center"/>
            <w:hideMark/>
          </w:tcPr>
          <w:p w:rsidR="007F7721" w:rsidRPr="00507D80" w:rsidRDefault="007F7721" w:rsidP="009F13A1">
            <w:pPr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6</w:t>
            </w:r>
          </w:p>
        </w:tc>
      </w:tr>
      <w:tr w:rsidR="007F7721" w:rsidRPr="00507D80" w:rsidTr="003E6496">
        <w:trPr>
          <w:trHeight w:val="439"/>
        </w:trPr>
        <w:tc>
          <w:tcPr>
            <w:tcW w:w="534" w:type="dxa"/>
          </w:tcPr>
          <w:p w:rsidR="007F7721" w:rsidRPr="00507D80" w:rsidRDefault="007F7721" w:rsidP="009F13A1">
            <w:pPr>
              <w:pStyle w:val="a5"/>
              <w:numPr>
                <w:ilvl w:val="0"/>
                <w:numId w:val="15"/>
              </w:numPr>
              <w:spacing w:line="360" w:lineRule="auto"/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7F7721" w:rsidRPr="00507D80" w:rsidRDefault="007F7721" w:rsidP="009F13A1">
            <w:pPr>
              <w:spacing w:line="360" w:lineRule="auto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«Волшебный мир глины»</w:t>
            </w:r>
          </w:p>
        </w:tc>
        <w:tc>
          <w:tcPr>
            <w:tcW w:w="4358" w:type="dxa"/>
            <w:vAlign w:val="center"/>
            <w:hideMark/>
          </w:tcPr>
          <w:p w:rsidR="007F7721" w:rsidRPr="00507D80" w:rsidRDefault="007F7721" w:rsidP="009F13A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07D80">
              <w:rPr>
                <w:sz w:val="24"/>
                <w:szCs w:val="24"/>
              </w:rPr>
              <w:t>Каланчиди</w:t>
            </w:r>
            <w:proofErr w:type="spellEnd"/>
            <w:r w:rsidRPr="00507D80">
              <w:rPr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560" w:type="dxa"/>
            <w:vAlign w:val="center"/>
            <w:hideMark/>
          </w:tcPr>
          <w:p w:rsidR="007F7721" w:rsidRPr="00507D80" w:rsidRDefault="007F7721" w:rsidP="009F13A1">
            <w:pPr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</w:t>
            </w:r>
          </w:p>
        </w:tc>
      </w:tr>
      <w:tr w:rsidR="007F7721" w:rsidRPr="00507D80" w:rsidTr="003E6496">
        <w:trPr>
          <w:trHeight w:val="375"/>
        </w:trPr>
        <w:tc>
          <w:tcPr>
            <w:tcW w:w="534" w:type="dxa"/>
          </w:tcPr>
          <w:p w:rsidR="007F7721" w:rsidRPr="00507D80" w:rsidRDefault="007F7721" w:rsidP="009F13A1">
            <w:pPr>
              <w:pStyle w:val="a5"/>
              <w:numPr>
                <w:ilvl w:val="0"/>
                <w:numId w:val="15"/>
              </w:numPr>
              <w:spacing w:line="360" w:lineRule="auto"/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7F7721" w:rsidRPr="00507D80" w:rsidRDefault="007F7721" w:rsidP="009F13A1">
            <w:pPr>
              <w:spacing w:line="360" w:lineRule="auto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«Сюрприз»</w:t>
            </w:r>
          </w:p>
        </w:tc>
        <w:tc>
          <w:tcPr>
            <w:tcW w:w="4358" w:type="dxa"/>
            <w:vAlign w:val="center"/>
            <w:hideMark/>
          </w:tcPr>
          <w:p w:rsidR="007F7721" w:rsidRPr="00507D80" w:rsidRDefault="007F7721" w:rsidP="009F13A1">
            <w:pPr>
              <w:spacing w:line="360" w:lineRule="auto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Софронова Лариса Васильевна</w:t>
            </w:r>
          </w:p>
        </w:tc>
        <w:tc>
          <w:tcPr>
            <w:tcW w:w="1560" w:type="dxa"/>
            <w:vAlign w:val="center"/>
            <w:hideMark/>
          </w:tcPr>
          <w:p w:rsidR="007F7721" w:rsidRPr="00507D80" w:rsidRDefault="007F7721" w:rsidP="009F13A1">
            <w:pPr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507D80">
              <w:rPr>
                <w:sz w:val="24"/>
                <w:szCs w:val="24"/>
              </w:rPr>
              <w:t>1</w:t>
            </w:r>
          </w:p>
        </w:tc>
      </w:tr>
    </w:tbl>
    <w:p w:rsidR="007F7721" w:rsidRPr="00507D80" w:rsidRDefault="00BC3F35" w:rsidP="00BC3F35">
      <w:pPr>
        <w:spacing w:before="240" w:line="360" w:lineRule="auto"/>
        <w:ind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 xml:space="preserve">Вопрос организации наставничества в образовательном учреждении по форме «Ученик-ученик» стоит как нельзя более актуально. Грамотная организация этого процесса важна по той причине, что необходима работа по оказанию помощи в адаптации к новым условиям среды, создание комфортных условий и коммуникаций внутри образовательной организации, формирование устойчивого сообщества обучающихся. </w:t>
      </w:r>
      <w:r w:rsidR="00656BD0" w:rsidRPr="00507D80">
        <w:rPr>
          <w:sz w:val="24"/>
          <w:szCs w:val="24"/>
        </w:rPr>
        <w:t xml:space="preserve">С ноября 2020 года началась  подготовка для запуска программы наставничества, был сформирован необходимый пакета нормативных документов для запуска программы, поставлены цели и задачи программы наставничества, определён период времени реализации программы – 6 месяцев, разработана дорожная карта реализации программы. </w:t>
      </w:r>
      <w:r w:rsidR="00B41C81" w:rsidRPr="00507D80">
        <w:rPr>
          <w:sz w:val="24"/>
          <w:szCs w:val="24"/>
        </w:rPr>
        <w:t>Б</w:t>
      </w:r>
      <w:r w:rsidR="00656BD0" w:rsidRPr="00507D80">
        <w:rPr>
          <w:sz w:val="24"/>
          <w:szCs w:val="24"/>
        </w:rPr>
        <w:t xml:space="preserve">ыла определена база наставников и наставляемых в каждом творческом </w:t>
      </w:r>
      <w:r w:rsidR="00656BD0" w:rsidRPr="00507D80">
        <w:rPr>
          <w:sz w:val="24"/>
          <w:szCs w:val="24"/>
        </w:rPr>
        <w:lastRenderedPageBreak/>
        <w:t>объединении</w:t>
      </w:r>
      <w:r w:rsidR="00B41C81" w:rsidRPr="00507D80">
        <w:rPr>
          <w:sz w:val="24"/>
          <w:szCs w:val="24"/>
        </w:rPr>
        <w:t xml:space="preserve"> </w:t>
      </w:r>
      <w:r w:rsidR="00B41C81" w:rsidRPr="00507D80">
        <w:rPr>
          <w:b/>
          <w:sz w:val="24"/>
          <w:szCs w:val="24"/>
        </w:rPr>
        <w:t>(Таблица 6</w:t>
      </w:r>
      <w:r w:rsidR="00B41C81" w:rsidRPr="00507D80">
        <w:rPr>
          <w:sz w:val="24"/>
          <w:szCs w:val="24"/>
        </w:rPr>
        <w:t>)</w:t>
      </w:r>
      <w:r w:rsidR="00656BD0" w:rsidRPr="00507D80">
        <w:rPr>
          <w:sz w:val="24"/>
          <w:szCs w:val="24"/>
        </w:rPr>
        <w:t xml:space="preserve">, разработан индивидуальный план каждой наставнической группы/пары. </w:t>
      </w:r>
    </w:p>
    <w:p w:rsidR="00C03991" w:rsidRPr="00507D80" w:rsidRDefault="001A139D" w:rsidP="00E74A71">
      <w:pPr>
        <w:spacing w:line="360" w:lineRule="auto"/>
        <w:ind w:firstLine="851"/>
        <w:jc w:val="right"/>
        <w:rPr>
          <w:i/>
          <w:sz w:val="24"/>
          <w:szCs w:val="24"/>
        </w:rPr>
      </w:pPr>
      <w:r w:rsidRPr="00507D80">
        <w:rPr>
          <w:i/>
          <w:sz w:val="24"/>
          <w:szCs w:val="24"/>
        </w:rPr>
        <w:t>Таблица 6</w:t>
      </w:r>
    </w:p>
    <w:p w:rsidR="001A139D" w:rsidRPr="00507D80" w:rsidRDefault="001A139D" w:rsidP="00E74A71">
      <w:pPr>
        <w:spacing w:after="240" w:line="360" w:lineRule="auto"/>
        <w:ind w:firstLine="851"/>
        <w:jc w:val="center"/>
        <w:rPr>
          <w:b/>
          <w:sz w:val="24"/>
          <w:szCs w:val="24"/>
        </w:rPr>
      </w:pPr>
      <w:r w:rsidRPr="00507D80">
        <w:rPr>
          <w:b/>
          <w:sz w:val="24"/>
          <w:szCs w:val="24"/>
        </w:rPr>
        <w:t>База наставников и наставляемых</w:t>
      </w:r>
    </w:p>
    <w:tbl>
      <w:tblPr>
        <w:tblStyle w:val="8"/>
        <w:tblW w:w="10350" w:type="dxa"/>
        <w:tblLook w:val="0420" w:firstRow="1" w:lastRow="0" w:firstColumn="0" w:lastColumn="0" w:noHBand="0" w:noVBand="1"/>
      </w:tblPr>
      <w:tblGrid>
        <w:gridCol w:w="853"/>
        <w:gridCol w:w="4748"/>
        <w:gridCol w:w="4749"/>
      </w:tblGrid>
      <w:tr w:rsidR="00FA510F" w:rsidRPr="00507D80" w:rsidTr="00FA510F">
        <w:trPr>
          <w:trHeight w:val="236"/>
        </w:trPr>
        <w:tc>
          <w:tcPr>
            <w:tcW w:w="853" w:type="dxa"/>
            <w:vMerge w:val="restart"/>
            <w:hideMark/>
          </w:tcPr>
          <w:p w:rsidR="00AC616D" w:rsidRPr="00507D80" w:rsidRDefault="00FA510F" w:rsidP="00FA510F">
            <w:pPr>
              <w:spacing w:line="360" w:lineRule="auto"/>
              <w:rPr>
                <w:b/>
                <w:sz w:val="24"/>
                <w:szCs w:val="24"/>
              </w:rPr>
            </w:pPr>
            <w:r w:rsidRPr="00507D8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497" w:type="dxa"/>
            <w:gridSpan w:val="2"/>
            <w:hideMark/>
          </w:tcPr>
          <w:p w:rsidR="00AC616D" w:rsidRPr="00507D80" w:rsidRDefault="00FA510F" w:rsidP="00FA510F">
            <w:pPr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bCs/>
                <w:sz w:val="24"/>
                <w:szCs w:val="24"/>
              </w:rPr>
              <w:t>Количество детей</w:t>
            </w:r>
          </w:p>
        </w:tc>
      </w:tr>
      <w:tr w:rsidR="00FA510F" w:rsidRPr="00507D80" w:rsidTr="00FA510F">
        <w:trPr>
          <w:trHeight w:val="230"/>
        </w:trPr>
        <w:tc>
          <w:tcPr>
            <w:tcW w:w="853" w:type="dxa"/>
            <w:vMerge/>
            <w:hideMark/>
          </w:tcPr>
          <w:p w:rsidR="00FA510F" w:rsidRPr="00507D80" w:rsidRDefault="00FA510F" w:rsidP="00FA510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  <w:hideMark/>
          </w:tcPr>
          <w:p w:rsidR="00AC616D" w:rsidRPr="00507D80" w:rsidRDefault="00FA510F" w:rsidP="00FA510F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bCs/>
                <w:sz w:val="24"/>
                <w:szCs w:val="24"/>
              </w:rPr>
              <w:t>Наставник</w:t>
            </w:r>
          </w:p>
        </w:tc>
        <w:tc>
          <w:tcPr>
            <w:tcW w:w="4749" w:type="dxa"/>
            <w:vAlign w:val="center"/>
            <w:hideMark/>
          </w:tcPr>
          <w:p w:rsidR="00AC616D" w:rsidRPr="00507D80" w:rsidRDefault="00FA510F" w:rsidP="00FA510F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bCs/>
                <w:sz w:val="24"/>
                <w:szCs w:val="24"/>
              </w:rPr>
              <w:t>Наставляемый</w:t>
            </w:r>
          </w:p>
        </w:tc>
      </w:tr>
      <w:tr w:rsidR="00FA510F" w:rsidRPr="00507D80" w:rsidTr="00FA510F">
        <w:trPr>
          <w:trHeight w:val="319"/>
        </w:trPr>
        <w:tc>
          <w:tcPr>
            <w:tcW w:w="853" w:type="dxa"/>
            <w:hideMark/>
          </w:tcPr>
          <w:p w:rsidR="00AC616D" w:rsidRPr="00507D80" w:rsidRDefault="00FA510F" w:rsidP="00FA510F">
            <w:pPr>
              <w:spacing w:line="360" w:lineRule="auto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748" w:type="dxa"/>
            <w:vAlign w:val="center"/>
            <w:hideMark/>
          </w:tcPr>
          <w:p w:rsidR="00AC616D" w:rsidRPr="00507D80" w:rsidRDefault="00FA510F" w:rsidP="00FA510F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749" w:type="dxa"/>
            <w:vAlign w:val="center"/>
            <w:hideMark/>
          </w:tcPr>
          <w:p w:rsidR="00AC616D" w:rsidRPr="00507D80" w:rsidRDefault="00FA510F" w:rsidP="00FA510F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507D80">
              <w:rPr>
                <w:b/>
                <w:sz w:val="24"/>
                <w:szCs w:val="24"/>
              </w:rPr>
              <w:t>22</w:t>
            </w:r>
          </w:p>
        </w:tc>
      </w:tr>
    </w:tbl>
    <w:p w:rsidR="00FA510F" w:rsidRPr="00507D80" w:rsidRDefault="00FA510F" w:rsidP="00FA510F">
      <w:pPr>
        <w:spacing w:before="240" w:line="360" w:lineRule="auto"/>
        <w:ind w:firstLine="851"/>
        <w:jc w:val="both"/>
        <w:rPr>
          <w:sz w:val="24"/>
          <w:szCs w:val="24"/>
        </w:rPr>
      </w:pPr>
      <w:proofErr w:type="gramStart"/>
      <w:r w:rsidRPr="00507D80">
        <w:rPr>
          <w:sz w:val="24"/>
          <w:szCs w:val="24"/>
        </w:rPr>
        <w:t>Анализ результативности обучения в творческих объединениях, проводимый в Учреждении</w:t>
      </w:r>
      <w:r w:rsidRPr="00507D80">
        <w:rPr>
          <w:bCs/>
          <w:sz w:val="24"/>
          <w:szCs w:val="24"/>
          <w:shd w:val="clear" w:color="auto" w:fill="FFFFFF"/>
        </w:rPr>
        <w:t>, промежуточной и итоговой аттестации обучающихся</w:t>
      </w:r>
      <w:r w:rsidRPr="00507D80">
        <w:rPr>
          <w:sz w:val="24"/>
          <w:szCs w:val="24"/>
        </w:rPr>
        <w:t xml:space="preserve"> показал, что программный материал на 100% усвоили 78% обучающихся. </w:t>
      </w:r>
      <w:proofErr w:type="gramEnd"/>
    </w:p>
    <w:p w:rsidR="00FA510F" w:rsidRPr="00507D80" w:rsidRDefault="00FA510F" w:rsidP="00FA510F">
      <w:pPr>
        <w:spacing w:line="360" w:lineRule="auto"/>
        <w:ind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 xml:space="preserve">В итоговой диагностике  приняли участие 371 </w:t>
      </w:r>
      <w:proofErr w:type="gramStart"/>
      <w:r w:rsidRPr="00507D80">
        <w:rPr>
          <w:sz w:val="24"/>
          <w:szCs w:val="24"/>
        </w:rPr>
        <w:t>обучающихся</w:t>
      </w:r>
      <w:proofErr w:type="gramEnd"/>
      <w:r w:rsidRPr="00507D80">
        <w:rPr>
          <w:sz w:val="24"/>
          <w:szCs w:val="24"/>
        </w:rPr>
        <w:t xml:space="preserve"> (44.7 %). Средний уровень теоретических знаний показали 44,3 % обучающихся   высокий уровень  </w:t>
      </w:r>
      <w:r w:rsidRPr="00507D80">
        <w:rPr>
          <w:sz w:val="24"/>
          <w:szCs w:val="24"/>
        </w:rPr>
        <w:sym w:font="Symbol" w:char="F02D"/>
      </w:r>
      <w:r w:rsidRPr="00507D80">
        <w:rPr>
          <w:sz w:val="24"/>
          <w:szCs w:val="24"/>
        </w:rPr>
        <w:t xml:space="preserve">  55,7% . </w:t>
      </w:r>
    </w:p>
    <w:p w:rsidR="00FA510F" w:rsidRPr="00507D80" w:rsidRDefault="00FA510F" w:rsidP="00FA510F">
      <w:pPr>
        <w:spacing w:line="360" w:lineRule="auto"/>
        <w:ind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 xml:space="preserve">Высокий уровень  специальных навыков и умений имеют 39,3%  обучающихся, средний уровень –  60.7% . </w:t>
      </w:r>
    </w:p>
    <w:p w:rsidR="00C03991" w:rsidRDefault="00FA510F" w:rsidP="00E74A71">
      <w:pPr>
        <w:spacing w:line="360" w:lineRule="auto"/>
        <w:ind w:firstLine="851"/>
        <w:jc w:val="both"/>
        <w:rPr>
          <w:sz w:val="24"/>
          <w:szCs w:val="24"/>
        </w:rPr>
      </w:pPr>
      <w:r w:rsidRPr="00507D80">
        <w:rPr>
          <w:sz w:val="24"/>
          <w:szCs w:val="24"/>
        </w:rPr>
        <w:t xml:space="preserve">При проведении диагностики педагоги использовали следующие </w:t>
      </w:r>
      <w:r w:rsidRPr="00507D80">
        <w:rPr>
          <w:bCs/>
          <w:iCs/>
          <w:sz w:val="24"/>
          <w:szCs w:val="24"/>
        </w:rPr>
        <w:t>методы:</w:t>
      </w:r>
      <w:r w:rsidRPr="00507D80">
        <w:rPr>
          <w:b/>
          <w:bCs/>
          <w:i/>
          <w:iCs/>
          <w:sz w:val="24"/>
          <w:szCs w:val="24"/>
        </w:rPr>
        <w:t xml:space="preserve">    </w:t>
      </w:r>
      <w:r w:rsidRPr="00507D80">
        <w:rPr>
          <w:sz w:val="24"/>
          <w:szCs w:val="24"/>
        </w:rPr>
        <w:t xml:space="preserve">индивидуальная беседа,  тестирование, наблюдение, анкетирование. </w:t>
      </w:r>
    </w:p>
    <w:p w:rsidR="00FC4489" w:rsidRPr="00FC4489" w:rsidRDefault="00FC4489" w:rsidP="00FC448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FC4489">
        <w:rPr>
          <w:b/>
          <w:sz w:val="24"/>
          <w:szCs w:val="24"/>
        </w:rPr>
        <w:t>Выводы и рекомендации:</w:t>
      </w:r>
    </w:p>
    <w:p w:rsidR="002D4DF9" w:rsidRDefault="00FC4489" w:rsidP="00FC4489">
      <w:pPr>
        <w:shd w:val="clear" w:color="auto" w:fill="FFFFFF"/>
        <w:spacing w:line="360" w:lineRule="auto"/>
        <w:ind w:left="34" w:right="11" w:firstLine="817"/>
        <w:jc w:val="both"/>
        <w:rPr>
          <w:sz w:val="24"/>
          <w:szCs w:val="24"/>
        </w:rPr>
      </w:pPr>
      <w:r w:rsidRPr="00FC4489">
        <w:rPr>
          <w:sz w:val="24"/>
          <w:szCs w:val="24"/>
        </w:rPr>
        <w:t>Учебные планы полностью оснащены рабочими образовательными программами.</w:t>
      </w:r>
      <w:r w:rsidR="002D4DF9">
        <w:rPr>
          <w:sz w:val="24"/>
          <w:szCs w:val="24"/>
        </w:rPr>
        <w:t xml:space="preserve"> </w:t>
      </w:r>
    </w:p>
    <w:p w:rsidR="00FC4489" w:rsidRPr="00FC4489" w:rsidRDefault="002D4DF9" w:rsidP="00FC4489">
      <w:pPr>
        <w:shd w:val="clear" w:color="auto" w:fill="FFFFFF"/>
        <w:spacing w:line="360" w:lineRule="auto"/>
        <w:ind w:left="34" w:right="11" w:firstLine="817"/>
        <w:jc w:val="both"/>
        <w:rPr>
          <w:sz w:val="24"/>
          <w:szCs w:val="24"/>
        </w:rPr>
      </w:pPr>
      <w:r w:rsidRPr="002D4DF9">
        <w:rPr>
          <w:sz w:val="24"/>
          <w:szCs w:val="28"/>
        </w:rPr>
        <w:t>Учреждение располагает кадровым потенциалом, способным на должном уровне решать задачи по обучению учащихся.</w:t>
      </w:r>
    </w:p>
    <w:p w:rsidR="00FC4489" w:rsidRPr="00507D80" w:rsidRDefault="00FC4489" w:rsidP="00ED0D95">
      <w:pPr>
        <w:shd w:val="clear" w:color="auto" w:fill="FFFFFF"/>
        <w:spacing w:line="360" w:lineRule="auto"/>
        <w:ind w:left="34" w:right="11" w:firstLine="817"/>
        <w:jc w:val="both"/>
        <w:rPr>
          <w:sz w:val="24"/>
          <w:szCs w:val="24"/>
        </w:rPr>
      </w:pPr>
      <w:proofErr w:type="gramStart"/>
      <w:r w:rsidRPr="00FC4489">
        <w:rPr>
          <w:sz w:val="24"/>
          <w:szCs w:val="24"/>
        </w:rPr>
        <w:t>Качественный и количественный показатели реализации образовательных программ за 2020 учебный год стабильны.</w:t>
      </w:r>
      <w:proofErr w:type="gramEnd"/>
    </w:p>
    <w:p w:rsidR="00E74A71" w:rsidRPr="00A36AE2" w:rsidRDefault="00E74A71" w:rsidP="00A36AE2">
      <w:pPr>
        <w:spacing w:line="360" w:lineRule="auto"/>
        <w:jc w:val="center"/>
        <w:rPr>
          <w:sz w:val="24"/>
          <w:szCs w:val="28"/>
        </w:rPr>
      </w:pPr>
      <w:r w:rsidRPr="00A36AE2">
        <w:rPr>
          <w:sz w:val="24"/>
          <w:szCs w:val="28"/>
        </w:rPr>
        <w:sym w:font="Symbol" w:char="F049"/>
      </w:r>
      <w:r w:rsidRPr="00A36AE2">
        <w:rPr>
          <w:sz w:val="24"/>
          <w:szCs w:val="28"/>
        </w:rPr>
        <w:t>V. Воспитательная деятельность Учреждения.</w:t>
      </w:r>
    </w:p>
    <w:p w:rsidR="00CF5EBC" w:rsidRPr="00A36AE2" w:rsidRDefault="00CF5EBC" w:rsidP="00A36AE2">
      <w:pPr>
        <w:spacing w:line="360" w:lineRule="auto"/>
        <w:ind w:firstLine="708"/>
        <w:jc w:val="both"/>
        <w:rPr>
          <w:sz w:val="24"/>
          <w:szCs w:val="28"/>
        </w:rPr>
      </w:pPr>
      <w:r w:rsidRPr="00A36AE2">
        <w:rPr>
          <w:sz w:val="24"/>
          <w:szCs w:val="28"/>
        </w:rPr>
        <w:t>Целью</w:t>
      </w:r>
      <w:r w:rsidR="0096713A" w:rsidRPr="00A36AE2">
        <w:rPr>
          <w:sz w:val="24"/>
          <w:szCs w:val="28"/>
        </w:rPr>
        <w:t xml:space="preserve"> воспитательной работы </w:t>
      </w:r>
      <w:r w:rsidRPr="00A36AE2">
        <w:rPr>
          <w:sz w:val="24"/>
          <w:szCs w:val="28"/>
        </w:rPr>
        <w:t xml:space="preserve">ЦДО является: создание условий для дополнительного персонального образования детей и подростков </w:t>
      </w:r>
      <w:proofErr w:type="spellStart"/>
      <w:r w:rsidR="0096713A" w:rsidRPr="00A36AE2">
        <w:rPr>
          <w:sz w:val="24"/>
          <w:szCs w:val="28"/>
        </w:rPr>
        <w:t>Чойского</w:t>
      </w:r>
      <w:proofErr w:type="spellEnd"/>
      <w:r w:rsidRPr="00A36AE2">
        <w:rPr>
          <w:sz w:val="24"/>
          <w:szCs w:val="28"/>
        </w:rPr>
        <w:t xml:space="preserve"> района как ресурса мотивации личности к познанию, творчеству, саморазвитию, труду, искусству, технике</w:t>
      </w:r>
      <w:r w:rsidR="0096713A" w:rsidRPr="00A36AE2">
        <w:rPr>
          <w:sz w:val="24"/>
          <w:szCs w:val="28"/>
        </w:rPr>
        <w:t xml:space="preserve"> и саморазвитию</w:t>
      </w:r>
      <w:r w:rsidRPr="00A36AE2">
        <w:rPr>
          <w:sz w:val="24"/>
          <w:szCs w:val="28"/>
        </w:rPr>
        <w:t>.</w:t>
      </w:r>
    </w:p>
    <w:p w:rsidR="00DE7F1D" w:rsidRPr="00A36AE2" w:rsidRDefault="00CF5EBC" w:rsidP="00A36AE2">
      <w:pPr>
        <w:spacing w:line="360" w:lineRule="auto"/>
        <w:ind w:firstLine="426"/>
        <w:jc w:val="both"/>
        <w:rPr>
          <w:sz w:val="24"/>
          <w:szCs w:val="28"/>
        </w:rPr>
      </w:pPr>
      <w:r w:rsidRPr="00A36AE2">
        <w:rPr>
          <w:sz w:val="24"/>
          <w:szCs w:val="28"/>
        </w:rPr>
        <w:t>В 20</w:t>
      </w:r>
      <w:r w:rsidR="0096713A" w:rsidRPr="00A36AE2">
        <w:rPr>
          <w:sz w:val="24"/>
          <w:szCs w:val="28"/>
        </w:rPr>
        <w:t>20</w:t>
      </w:r>
      <w:r w:rsidRPr="00A36AE2">
        <w:rPr>
          <w:sz w:val="24"/>
          <w:szCs w:val="28"/>
        </w:rPr>
        <w:t xml:space="preserve"> учебном году воспитательная работа с </w:t>
      </w:r>
      <w:proofErr w:type="gramStart"/>
      <w:r w:rsidRPr="00A36AE2">
        <w:rPr>
          <w:sz w:val="24"/>
          <w:szCs w:val="28"/>
        </w:rPr>
        <w:t>обучающимися</w:t>
      </w:r>
      <w:proofErr w:type="gramEnd"/>
      <w:r w:rsidRPr="00A36AE2">
        <w:rPr>
          <w:sz w:val="24"/>
          <w:szCs w:val="28"/>
        </w:rPr>
        <w:t xml:space="preserve"> </w:t>
      </w:r>
      <w:r w:rsidR="0096713A" w:rsidRPr="00A36AE2">
        <w:rPr>
          <w:sz w:val="24"/>
          <w:szCs w:val="28"/>
        </w:rPr>
        <w:t>Ц</w:t>
      </w:r>
      <w:r w:rsidRPr="00A36AE2">
        <w:rPr>
          <w:sz w:val="24"/>
          <w:szCs w:val="28"/>
        </w:rPr>
        <w:t xml:space="preserve">ентра дополнительного образования проводилась в соответствии с планом работы. </w:t>
      </w:r>
      <w:r w:rsidR="00DE7F1D" w:rsidRPr="00A36AE2">
        <w:rPr>
          <w:sz w:val="24"/>
          <w:szCs w:val="28"/>
        </w:rPr>
        <w:t xml:space="preserve">  </w:t>
      </w:r>
    </w:p>
    <w:p w:rsidR="00DE7F1D" w:rsidRPr="00A36AE2" w:rsidRDefault="00DE7F1D" w:rsidP="00A36AE2">
      <w:pPr>
        <w:spacing w:line="360" w:lineRule="auto"/>
        <w:ind w:firstLine="426"/>
        <w:jc w:val="both"/>
        <w:rPr>
          <w:sz w:val="24"/>
          <w:szCs w:val="28"/>
        </w:rPr>
      </w:pPr>
      <w:r w:rsidRPr="00A36AE2">
        <w:rPr>
          <w:sz w:val="24"/>
          <w:szCs w:val="28"/>
        </w:rPr>
        <w:t xml:space="preserve">   </w:t>
      </w:r>
      <w:r w:rsidR="00CF5EBC" w:rsidRPr="00A36AE2">
        <w:rPr>
          <w:sz w:val="24"/>
          <w:szCs w:val="28"/>
        </w:rPr>
        <w:t>Основной задачей при разработке плана стало сохранение традиций учреждения, расширение информационного поля Ц</w:t>
      </w:r>
      <w:r w:rsidR="0096713A" w:rsidRPr="00A36AE2">
        <w:rPr>
          <w:sz w:val="24"/>
          <w:szCs w:val="28"/>
        </w:rPr>
        <w:t>ДО</w:t>
      </w:r>
      <w:r w:rsidR="00CF5EBC" w:rsidRPr="00A36AE2">
        <w:rPr>
          <w:sz w:val="24"/>
          <w:szCs w:val="28"/>
        </w:rPr>
        <w:t xml:space="preserve">, совместная работа всего коллектива со школой, родителями, общественностью. </w:t>
      </w:r>
    </w:p>
    <w:p w:rsidR="00C647E3" w:rsidRPr="00A36AE2" w:rsidRDefault="00CF5EBC" w:rsidP="00A36AE2">
      <w:pPr>
        <w:spacing w:line="360" w:lineRule="auto"/>
        <w:ind w:firstLine="426"/>
        <w:jc w:val="both"/>
        <w:rPr>
          <w:sz w:val="24"/>
          <w:szCs w:val="28"/>
        </w:rPr>
      </w:pPr>
      <w:r w:rsidRPr="00A36AE2">
        <w:rPr>
          <w:sz w:val="24"/>
          <w:szCs w:val="28"/>
        </w:rPr>
        <w:t xml:space="preserve">План воспитательной работы построен таким образом, чтобы создать условия для участия каждого ребенка в различных видах деятельности, активизировать содержание свободного времени воспитанника, раскрыть внутренний потенциал и способствовать развитию его общей культуры. Данная программа является составной частью воспитательной системы ЦДО и создает </w:t>
      </w:r>
      <w:r w:rsidRPr="00A36AE2">
        <w:rPr>
          <w:sz w:val="24"/>
          <w:szCs w:val="28"/>
        </w:rPr>
        <w:lastRenderedPageBreak/>
        <w:t>условия для самореализации, самоутверждения ребенка через участие в коллективно-творческих делах</w:t>
      </w:r>
      <w:r w:rsidR="00ED428E" w:rsidRPr="00A36AE2">
        <w:rPr>
          <w:sz w:val="24"/>
          <w:szCs w:val="28"/>
        </w:rPr>
        <w:t xml:space="preserve">, конкурсах, </w:t>
      </w:r>
      <w:r w:rsidR="00DE7F1D" w:rsidRPr="00A36AE2">
        <w:rPr>
          <w:sz w:val="24"/>
          <w:szCs w:val="28"/>
        </w:rPr>
        <w:t xml:space="preserve">мероприятиях и  </w:t>
      </w:r>
      <w:r w:rsidR="00ED428E" w:rsidRPr="00A36AE2">
        <w:rPr>
          <w:sz w:val="24"/>
          <w:szCs w:val="28"/>
        </w:rPr>
        <w:t>акциях</w:t>
      </w:r>
      <w:r w:rsidRPr="00A36AE2">
        <w:rPr>
          <w:sz w:val="24"/>
          <w:szCs w:val="28"/>
        </w:rPr>
        <w:t xml:space="preserve">. </w:t>
      </w:r>
    </w:p>
    <w:p w:rsidR="0064480F" w:rsidRPr="00A36AE2" w:rsidRDefault="00CF5EBC" w:rsidP="00A36AE2">
      <w:pPr>
        <w:spacing w:line="360" w:lineRule="auto"/>
        <w:ind w:firstLine="708"/>
        <w:jc w:val="both"/>
        <w:rPr>
          <w:sz w:val="24"/>
          <w:szCs w:val="28"/>
        </w:rPr>
      </w:pPr>
      <w:proofErr w:type="gramStart"/>
      <w:r w:rsidRPr="00A36AE2">
        <w:rPr>
          <w:sz w:val="24"/>
          <w:szCs w:val="28"/>
        </w:rPr>
        <w:t>Формы работы по всем направлениям были разнообразными: конкурсы, фестивали, викторины, конференци</w:t>
      </w:r>
      <w:r w:rsidR="00C647E3" w:rsidRPr="00A36AE2">
        <w:rPr>
          <w:sz w:val="24"/>
          <w:szCs w:val="28"/>
        </w:rPr>
        <w:t>и, слеты</w:t>
      </w:r>
      <w:r w:rsidRPr="00A36AE2">
        <w:rPr>
          <w:sz w:val="24"/>
          <w:szCs w:val="28"/>
        </w:rPr>
        <w:t xml:space="preserve">, праздники, </w:t>
      </w:r>
      <w:r w:rsidR="00C647E3" w:rsidRPr="00A36AE2">
        <w:rPr>
          <w:sz w:val="24"/>
          <w:szCs w:val="28"/>
        </w:rPr>
        <w:t xml:space="preserve">открытые занятия, </w:t>
      </w:r>
      <w:proofErr w:type="spellStart"/>
      <w:r w:rsidR="00C647E3" w:rsidRPr="00A36AE2">
        <w:rPr>
          <w:sz w:val="24"/>
          <w:szCs w:val="28"/>
        </w:rPr>
        <w:t>флэшмобы</w:t>
      </w:r>
      <w:proofErr w:type="spellEnd"/>
      <w:r w:rsidR="00C647E3" w:rsidRPr="00A36AE2">
        <w:rPr>
          <w:sz w:val="24"/>
          <w:szCs w:val="28"/>
        </w:rPr>
        <w:t xml:space="preserve">, </w:t>
      </w:r>
      <w:r w:rsidRPr="00A36AE2">
        <w:rPr>
          <w:sz w:val="24"/>
          <w:szCs w:val="28"/>
        </w:rPr>
        <w:t xml:space="preserve">беседы. </w:t>
      </w:r>
      <w:proofErr w:type="gramEnd"/>
    </w:p>
    <w:p w:rsidR="0033661A" w:rsidRPr="00A36AE2" w:rsidRDefault="0064480F" w:rsidP="00A36AE2">
      <w:pPr>
        <w:spacing w:line="360" w:lineRule="auto"/>
        <w:ind w:firstLine="708"/>
        <w:jc w:val="both"/>
        <w:rPr>
          <w:sz w:val="24"/>
          <w:szCs w:val="28"/>
        </w:rPr>
      </w:pPr>
      <w:r w:rsidRPr="00A36AE2">
        <w:rPr>
          <w:sz w:val="24"/>
          <w:szCs w:val="28"/>
        </w:rPr>
        <w:t>Активно развивается движение РДШ. Из 7 образовательных учреждений района, общая численность обучающихся составляет 889 человек, в ряды РДШ вступили 648 человек, что составляет 72 %.</w:t>
      </w:r>
    </w:p>
    <w:p w:rsidR="0064480F" w:rsidRPr="00A36AE2" w:rsidRDefault="0064480F" w:rsidP="00A36AE2">
      <w:pPr>
        <w:spacing w:line="360" w:lineRule="auto"/>
        <w:ind w:firstLine="708"/>
        <w:jc w:val="both"/>
        <w:rPr>
          <w:sz w:val="24"/>
          <w:szCs w:val="28"/>
        </w:rPr>
      </w:pPr>
      <w:r w:rsidRPr="00A36AE2">
        <w:rPr>
          <w:sz w:val="24"/>
          <w:szCs w:val="28"/>
        </w:rPr>
        <w:t xml:space="preserve">Ребята стали активными участниками таких мероприятий как: региональный этап всероссийского конкурса </w:t>
      </w:r>
      <w:r w:rsidR="00534D2B" w:rsidRPr="00A36AE2">
        <w:rPr>
          <w:sz w:val="24"/>
          <w:szCs w:val="28"/>
        </w:rPr>
        <w:t xml:space="preserve"> лидеров и детских общественных объединений </w:t>
      </w:r>
      <w:r w:rsidRPr="00A36AE2">
        <w:rPr>
          <w:sz w:val="24"/>
          <w:szCs w:val="28"/>
        </w:rPr>
        <w:t xml:space="preserve">«Лидер </w:t>
      </w:r>
      <w:proofErr w:type="gramStart"/>
      <w:r w:rsidRPr="00A36AE2">
        <w:rPr>
          <w:sz w:val="24"/>
          <w:szCs w:val="28"/>
          <w:lang w:val="en-US"/>
        </w:rPr>
        <w:t>XXI</w:t>
      </w:r>
      <w:proofErr w:type="gramEnd"/>
      <w:r w:rsidRPr="00A36AE2">
        <w:rPr>
          <w:sz w:val="24"/>
          <w:szCs w:val="28"/>
        </w:rPr>
        <w:t>века»</w:t>
      </w:r>
      <w:r w:rsidR="00534D2B" w:rsidRPr="00A36AE2">
        <w:rPr>
          <w:sz w:val="24"/>
          <w:szCs w:val="28"/>
        </w:rPr>
        <w:t>, «Лучшая команда РДШ»,</w:t>
      </w:r>
      <w:r w:rsidR="0056039F" w:rsidRPr="00A36AE2">
        <w:rPr>
          <w:sz w:val="24"/>
          <w:szCs w:val="28"/>
        </w:rPr>
        <w:t xml:space="preserve"> Всероссийская акция «#</w:t>
      </w:r>
      <w:proofErr w:type="spellStart"/>
      <w:r w:rsidR="0056039F" w:rsidRPr="00A36AE2">
        <w:rPr>
          <w:sz w:val="24"/>
          <w:szCs w:val="28"/>
        </w:rPr>
        <w:t>НовогодниеОкна</w:t>
      </w:r>
      <w:proofErr w:type="spellEnd"/>
      <w:r w:rsidR="0056039F" w:rsidRPr="00A36AE2">
        <w:rPr>
          <w:sz w:val="24"/>
          <w:szCs w:val="28"/>
        </w:rPr>
        <w:t xml:space="preserve">», </w:t>
      </w:r>
      <w:r w:rsidR="00534D2B" w:rsidRPr="00A36AE2">
        <w:rPr>
          <w:sz w:val="24"/>
          <w:szCs w:val="28"/>
        </w:rPr>
        <w:t xml:space="preserve"> акции, приуроченные ко дню Победы, Слет активистов РДШ в с. </w:t>
      </w:r>
      <w:proofErr w:type="spellStart"/>
      <w:r w:rsidR="00534D2B" w:rsidRPr="00A36AE2">
        <w:rPr>
          <w:sz w:val="24"/>
          <w:szCs w:val="28"/>
        </w:rPr>
        <w:t>Манжерок</w:t>
      </w:r>
      <w:proofErr w:type="spellEnd"/>
      <w:r w:rsidR="00534D2B" w:rsidRPr="00A36AE2">
        <w:rPr>
          <w:sz w:val="24"/>
          <w:szCs w:val="28"/>
        </w:rPr>
        <w:t>, Зимний фестиваль РДШ, конкурс на лучшую  организацию работы военно-патриотических клубов «Делай как Я»</w:t>
      </w:r>
      <w:r w:rsidR="0056039F" w:rsidRPr="00A36AE2">
        <w:rPr>
          <w:sz w:val="24"/>
          <w:szCs w:val="28"/>
        </w:rPr>
        <w:t>.</w:t>
      </w:r>
    </w:p>
    <w:p w:rsidR="00157449" w:rsidRPr="00A36AE2" w:rsidRDefault="0056039F" w:rsidP="00A36AE2">
      <w:pPr>
        <w:spacing w:line="360" w:lineRule="auto"/>
        <w:ind w:firstLine="708"/>
        <w:jc w:val="both"/>
        <w:rPr>
          <w:sz w:val="24"/>
          <w:szCs w:val="28"/>
        </w:rPr>
      </w:pPr>
      <w:r w:rsidRPr="00A36AE2">
        <w:rPr>
          <w:sz w:val="24"/>
          <w:szCs w:val="28"/>
        </w:rPr>
        <w:t>На базе школ района созданы первичные организации РДШ, в стадии подготовки находится создание Местного отделения РДШ.</w:t>
      </w:r>
    </w:p>
    <w:p w:rsidR="00157449" w:rsidRPr="00A36AE2" w:rsidRDefault="00157449" w:rsidP="00A36AE2">
      <w:pPr>
        <w:spacing w:line="360" w:lineRule="auto"/>
        <w:jc w:val="both"/>
        <w:rPr>
          <w:sz w:val="24"/>
          <w:szCs w:val="28"/>
        </w:rPr>
      </w:pPr>
      <w:r w:rsidRPr="00A36AE2">
        <w:rPr>
          <w:sz w:val="24"/>
          <w:szCs w:val="28"/>
        </w:rPr>
        <w:t xml:space="preserve"> </w:t>
      </w:r>
      <w:r w:rsidR="00DE7F1D" w:rsidRPr="00A36AE2">
        <w:rPr>
          <w:sz w:val="24"/>
          <w:szCs w:val="28"/>
        </w:rPr>
        <w:tab/>
      </w:r>
      <w:r w:rsidRPr="00A36AE2">
        <w:rPr>
          <w:sz w:val="24"/>
          <w:szCs w:val="28"/>
        </w:rPr>
        <w:t>В военн</w:t>
      </w:r>
      <w:proofErr w:type="gramStart"/>
      <w:r w:rsidRPr="00A36AE2">
        <w:rPr>
          <w:sz w:val="24"/>
          <w:szCs w:val="28"/>
        </w:rPr>
        <w:t>о-</w:t>
      </w:r>
      <w:proofErr w:type="gramEnd"/>
      <w:r w:rsidRPr="00A36AE2">
        <w:rPr>
          <w:sz w:val="24"/>
          <w:szCs w:val="28"/>
        </w:rPr>
        <w:t xml:space="preserve"> патриотическом смотре-конкурсе «Лучший юнармеец» участие приняла </w:t>
      </w:r>
      <w:r w:rsidR="00DE7F1D" w:rsidRPr="00A36AE2">
        <w:rPr>
          <w:sz w:val="24"/>
          <w:szCs w:val="28"/>
        </w:rPr>
        <w:t xml:space="preserve">активистка </w:t>
      </w:r>
      <w:proofErr w:type="spellStart"/>
      <w:r w:rsidR="00DE7F1D" w:rsidRPr="00A36AE2">
        <w:rPr>
          <w:sz w:val="24"/>
          <w:szCs w:val="28"/>
        </w:rPr>
        <w:t>Юнармии</w:t>
      </w:r>
      <w:proofErr w:type="spellEnd"/>
      <w:r w:rsidR="00DE7F1D" w:rsidRPr="00A36AE2">
        <w:rPr>
          <w:sz w:val="24"/>
          <w:szCs w:val="28"/>
        </w:rPr>
        <w:t xml:space="preserve"> - </w:t>
      </w:r>
      <w:r w:rsidRPr="00A36AE2">
        <w:rPr>
          <w:sz w:val="24"/>
          <w:szCs w:val="28"/>
        </w:rPr>
        <w:t xml:space="preserve"> Шадрина Алина (МОУ «</w:t>
      </w:r>
      <w:proofErr w:type="spellStart"/>
      <w:r w:rsidRPr="00A36AE2">
        <w:rPr>
          <w:sz w:val="24"/>
          <w:szCs w:val="28"/>
        </w:rPr>
        <w:t>Сёйкинская</w:t>
      </w:r>
      <w:proofErr w:type="spellEnd"/>
      <w:r w:rsidRPr="00A36AE2">
        <w:rPr>
          <w:sz w:val="24"/>
          <w:szCs w:val="28"/>
        </w:rPr>
        <w:t xml:space="preserve"> СОШ»).</w:t>
      </w:r>
    </w:p>
    <w:p w:rsidR="0056039F" w:rsidRPr="00A36AE2" w:rsidRDefault="0033661A" w:rsidP="00A36AE2">
      <w:pPr>
        <w:spacing w:line="360" w:lineRule="auto"/>
        <w:ind w:firstLine="708"/>
        <w:jc w:val="both"/>
        <w:rPr>
          <w:sz w:val="24"/>
          <w:szCs w:val="28"/>
        </w:rPr>
      </w:pPr>
      <w:r w:rsidRPr="00A36AE2">
        <w:rPr>
          <w:sz w:val="24"/>
          <w:szCs w:val="28"/>
        </w:rPr>
        <w:t xml:space="preserve">С целью определения результативности организационно-массовой работы, проводилась диагностическая работа. </w:t>
      </w:r>
    </w:p>
    <w:p w:rsidR="00DE7F1D" w:rsidRPr="00A36AE2" w:rsidRDefault="0033661A" w:rsidP="00A36AE2">
      <w:pPr>
        <w:spacing w:line="360" w:lineRule="auto"/>
        <w:ind w:firstLine="708"/>
        <w:jc w:val="both"/>
        <w:rPr>
          <w:sz w:val="24"/>
          <w:szCs w:val="28"/>
        </w:rPr>
      </w:pPr>
      <w:r w:rsidRPr="00A36AE2">
        <w:rPr>
          <w:sz w:val="24"/>
          <w:szCs w:val="28"/>
        </w:rPr>
        <w:t>Проанализировано и проведено 12 районных мероприятий</w:t>
      </w:r>
      <w:r w:rsidR="00063C65" w:rsidRPr="00A36AE2">
        <w:rPr>
          <w:sz w:val="24"/>
          <w:szCs w:val="28"/>
        </w:rPr>
        <w:t xml:space="preserve">. </w:t>
      </w:r>
    </w:p>
    <w:p w:rsidR="00AE0CB0" w:rsidRPr="00A36AE2" w:rsidRDefault="00AE0CB0" w:rsidP="00A36AE2">
      <w:pPr>
        <w:spacing w:line="360" w:lineRule="auto"/>
        <w:ind w:firstLine="708"/>
        <w:jc w:val="both"/>
        <w:rPr>
          <w:sz w:val="24"/>
          <w:szCs w:val="28"/>
        </w:rPr>
      </w:pPr>
      <w:r w:rsidRPr="00A36AE2">
        <w:rPr>
          <w:sz w:val="24"/>
          <w:szCs w:val="28"/>
        </w:rPr>
        <w:t xml:space="preserve"> 43 работы от обучающихся школа района было представлено на районный конкурс рисунков</w:t>
      </w:r>
      <w:r w:rsidR="00EB3798" w:rsidRPr="00A36AE2">
        <w:rPr>
          <w:sz w:val="24"/>
          <w:szCs w:val="28"/>
        </w:rPr>
        <w:t xml:space="preserve"> </w:t>
      </w:r>
      <w:r w:rsidRPr="00A36AE2">
        <w:rPr>
          <w:sz w:val="24"/>
          <w:szCs w:val="28"/>
        </w:rPr>
        <w:t>«Край родной, навек любимый», посвященный 40-летию МО «</w:t>
      </w:r>
      <w:proofErr w:type="spellStart"/>
      <w:r w:rsidRPr="00A36AE2">
        <w:rPr>
          <w:sz w:val="24"/>
          <w:szCs w:val="28"/>
        </w:rPr>
        <w:t>Чойский</w:t>
      </w:r>
      <w:proofErr w:type="spellEnd"/>
      <w:r w:rsidRPr="00A36AE2">
        <w:rPr>
          <w:sz w:val="24"/>
          <w:szCs w:val="28"/>
        </w:rPr>
        <w:t xml:space="preserve"> район», победители были награждены дипломами. </w:t>
      </w:r>
    </w:p>
    <w:p w:rsidR="00AE0CB0" w:rsidRPr="00A36AE2" w:rsidRDefault="00063C65" w:rsidP="00A36AE2">
      <w:pPr>
        <w:spacing w:line="360" w:lineRule="auto"/>
        <w:ind w:firstLine="708"/>
        <w:jc w:val="both"/>
        <w:rPr>
          <w:sz w:val="24"/>
          <w:szCs w:val="28"/>
        </w:rPr>
      </w:pPr>
      <w:r w:rsidRPr="00A36AE2">
        <w:rPr>
          <w:sz w:val="24"/>
          <w:szCs w:val="28"/>
        </w:rPr>
        <w:t xml:space="preserve">Самым массовым стал – муниципальный этап республиканского фестиваля «Земля снежного барса» - </w:t>
      </w:r>
      <w:r w:rsidR="0056039F" w:rsidRPr="00A36AE2">
        <w:rPr>
          <w:sz w:val="24"/>
          <w:szCs w:val="28"/>
        </w:rPr>
        <w:t xml:space="preserve"> </w:t>
      </w:r>
      <w:r w:rsidR="00AE0CB0" w:rsidRPr="00A36AE2">
        <w:rPr>
          <w:sz w:val="24"/>
          <w:szCs w:val="28"/>
        </w:rPr>
        <w:t>148 участников в различных номинациях, 12 победителей в разных возрастных категориях стали участниками Республиканского фестиваля.</w:t>
      </w:r>
    </w:p>
    <w:p w:rsidR="006161B7" w:rsidRPr="00A36AE2" w:rsidRDefault="001951ED" w:rsidP="00A36AE2">
      <w:pPr>
        <w:spacing w:line="360" w:lineRule="auto"/>
        <w:ind w:firstLine="708"/>
        <w:jc w:val="both"/>
        <w:rPr>
          <w:sz w:val="24"/>
          <w:szCs w:val="28"/>
        </w:rPr>
      </w:pPr>
      <w:r w:rsidRPr="00A36AE2">
        <w:rPr>
          <w:rFonts w:eastAsiaTheme="minorHAnsi"/>
          <w:sz w:val="24"/>
          <w:szCs w:val="28"/>
          <w:lang w:eastAsia="en-US"/>
        </w:rPr>
        <w:t xml:space="preserve"> </w:t>
      </w:r>
      <w:r w:rsidR="00AE0CB0" w:rsidRPr="00A36AE2">
        <w:rPr>
          <w:rFonts w:eastAsiaTheme="minorHAnsi"/>
          <w:sz w:val="24"/>
          <w:szCs w:val="28"/>
          <w:lang w:eastAsia="en-US"/>
        </w:rPr>
        <w:t>«</w:t>
      </w:r>
      <w:proofErr w:type="spellStart"/>
      <w:r w:rsidR="00AE0CB0" w:rsidRPr="00A36AE2">
        <w:rPr>
          <w:rFonts w:eastAsiaTheme="minorHAnsi"/>
          <w:sz w:val="24"/>
          <w:szCs w:val="28"/>
          <w:lang w:eastAsia="en-US"/>
        </w:rPr>
        <w:t>Эколята</w:t>
      </w:r>
      <w:proofErr w:type="spellEnd"/>
      <w:r w:rsidR="00AE0CB0" w:rsidRPr="00A36AE2">
        <w:rPr>
          <w:rFonts w:eastAsiaTheme="minorHAnsi"/>
          <w:sz w:val="24"/>
          <w:szCs w:val="28"/>
          <w:lang w:eastAsia="en-US"/>
        </w:rPr>
        <w:t xml:space="preserve"> – друзья и защитники природы» - конкурс рисунков для дошкольников и детей младших классов</w:t>
      </w:r>
      <w:r w:rsidR="006161B7" w:rsidRPr="00A36AE2">
        <w:rPr>
          <w:rFonts w:eastAsiaTheme="minorHAnsi"/>
          <w:sz w:val="24"/>
          <w:szCs w:val="28"/>
          <w:lang w:eastAsia="en-US"/>
        </w:rPr>
        <w:t xml:space="preserve">, победителями стали - </w:t>
      </w:r>
      <w:r w:rsidR="006161B7" w:rsidRPr="00A36AE2">
        <w:rPr>
          <w:sz w:val="24"/>
          <w:szCs w:val="28"/>
        </w:rPr>
        <w:t xml:space="preserve"> </w:t>
      </w:r>
      <w:proofErr w:type="spellStart"/>
      <w:r w:rsidR="006161B7" w:rsidRPr="00A36AE2">
        <w:rPr>
          <w:sz w:val="24"/>
          <w:szCs w:val="28"/>
        </w:rPr>
        <w:t>Юднакова</w:t>
      </w:r>
      <w:proofErr w:type="spellEnd"/>
      <w:r w:rsidR="006161B7" w:rsidRPr="00A36AE2">
        <w:rPr>
          <w:sz w:val="24"/>
          <w:szCs w:val="28"/>
        </w:rPr>
        <w:t xml:space="preserve"> Юлия</w:t>
      </w:r>
      <w:r w:rsidR="00EB3798" w:rsidRPr="00A36AE2">
        <w:rPr>
          <w:sz w:val="24"/>
          <w:szCs w:val="28"/>
        </w:rPr>
        <w:t>,</w:t>
      </w:r>
      <w:r w:rsidR="006161B7" w:rsidRPr="00A36AE2">
        <w:rPr>
          <w:rFonts w:eastAsiaTheme="minorHAnsi"/>
          <w:sz w:val="24"/>
          <w:szCs w:val="28"/>
          <w:lang w:eastAsia="en-US"/>
        </w:rPr>
        <w:t xml:space="preserve"> </w:t>
      </w:r>
      <w:proofErr w:type="spellStart"/>
      <w:r w:rsidR="006161B7" w:rsidRPr="00A36AE2">
        <w:rPr>
          <w:rFonts w:eastAsiaTheme="minorHAnsi"/>
          <w:sz w:val="24"/>
          <w:szCs w:val="28"/>
          <w:lang w:eastAsia="en-US"/>
        </w:rPr>
        <w:t>Гаева</w:t>
      </w:r>
      <w:proofErr w:type="spellEnd"/>
      <w:r w:rsidR="006161B7" w:rsidRPr="00A36AE2">
        <w:rPr>
          <w:rFonts w:eastAsiaTheme="minorHAnsi"/>
          <w:sz w:val="24"/>
          <w:szCs w:val="28"/>
          <w:lang w:eastAsia="en-US"/>
        </w:rPr>
        <w:t xml:space="preserve"> Полина,</w:t>
      </w:r>
      <w:r w:rsidR="00EB3798" w:rsidRPr="00A36AE2">
        <w:rPr>
          <w:sz w:val="24"/>
          <w:szCs w:val="28"/>
        </w:rPr>
        <w:t xml:space="preserve"> (</w:t>
      </w:r>
      <w:r w:rsidR="00EB3798" w:rsidRPr="00A36AE2">
        <w:rPr>
          <w:rFonts w:eastAsiaTheme="minorHAnsi"/>
          <w:sz w:val="24"/>
          <w:szCs w:val="28"/>
          <w:lang w:eastAsia="en-US"/>
        </w:rPr>
        <w:t>МОУ «</w:t>
      </w:r>
      <w:proofErr w:type="spellStart"/>
      <w:r w:rsidR="00EB3798" w:rsidRPr="00A36AE2">
        <w:rPr>
          <w:rFonts w:eastAsiaTheme="minorHAnsi"/>
          <w:sz w:val="24"/>
          <w:szCs w:val="28"/>
          <w:lang w:eastAsia="en-US"/>
        </w:rPr>
        <w:t>Чойская</w:t>
      </w:r>
      <w:proofErr w:type="spellEnd"/>
      <w:r w:rsidR="00EB3798" w:rsidRPr="00A36AE2">
        <w:rPr>
          <w:rFonts w:eastAsiaTheme="minorHAnsi"/>
          <w:sz w:val="24"/>
          <w:szCs w:val="28"/>
          <w:lang w:eastAsia="en-US"/>
        </w:rPr>
        <w:t xml:space="preserve"> СОШ») </w:t>
      </w:r>
      <w:r w:rsidR="006161B7" w:rsidRPr="00A36AE2">
        <w:rPr>
          <w:rFonts w:eastAsiaTheme="minorHAnsi"/>
          <w:sz w:val="24"/>
          <w:szCs w:val="28"/>
          <w:lang w:eastAsia="en-US"/>
        </w:rPr>
        <w:t xml:space="preserve"> </w:t>
      </w:r>
    </w:p>
    <w:p w:rsidR="006161B7" w:rsidRPr="00A36AE2" w:rsidRDefault="006161B7" w:rsidP="00A36AE2">
      <w:pPr>
        <w:spacing w:line="360" w:lineRule="auto"/>
        <w:ind w:firstLine="708"/>
        <w:jc w:val="both"/>
        <w:rPr>
          <w:sz w:val="24"/>
          <w:szCs w:val="28"/>
        </w:rPr>
      </w:pPr>
      <w:r w:rsidRPr="00A36AE2">
        <w:rPr>
          <w:sz w:val="24"/>
          <w:szCs w:val="28"/>
        </w:rPr>
        <w:t xml:space="preserve"> Муниципальный этап</w:t>
      </w:r>
      <w:r w:rsidR="00DE3D15" w:rsidRPr="00A36AE2">
        <w:rPr>
          <w:sz w:val="24"/>
          <w:szCs w:val="28"/>
        </w:rPr>
        <w:t xml:space="preserve"> республиканского фестиваля детского и юношеского творчества</w:t>
      </w:r>
      <w:r w:rsidRPr="00A36AE2">
        <w:rPr>
          <w:sz w:val="24"/>
          <w:szCs w:val="28"/>
        </w:rPr>
        <w:t xml:space="preserve"> «Неопалимая купина»</w:t>
      </w:r>
      <w:r w:rsidR="00A4793C" w:rsidRPr="00A36AE2">
        <w:rPr>
          <w:sz w:val="24"/>
          <w:szCs w:val="28"/>
        </w:rPr>
        <w:t xml:space="preserve"> количество участников -145 челов</w:t>
      </w:r>
      <w:r w:rsidR="00112D8B" w:rsidRPr="00A36AE2">
        <w:rPr>
          <w:sz w:val="24"/>
          <w:szCs w:val="28"/>
        </w:rPr>
        <w:t xml:space="preserve">ек, </w:t>
      </w:r>
      <w:r w:rsidR="00A4793C" w:rsidRPr="00A36AE2">
        <w:rPr>
          <w:sz w:val="24"/>
          <w:szCs w:val="28"/>
        </w:rPr>
        <w:t xml:space="preserve">победители  муниципального этапа представили </w:t>
      </w:r>
      <w:r w:rsidR="00EB3798" w:rsidRPr="00A36AE2">
        <w:rPr>
          <w:sz w:val="24"/>
          <w:szCs w:val="28"/>
        </w:rPr>
        <w:t>Шипунова Эвелина, Кусков Денис (</w:t>
      </w:r>
      <w:r w:rsidR="00EB3798" w:rsidRPr="00A36AE2">
        <w:rPr>
          <w:rFonts w:eastAsiaTheme="minorHAnsi"/>
          <w:sz w:val="24"/>
          <w:szCs w:val="28"/>
          <w:lang w:eastAsia="en-US"/>
        </w:rPr>
        <w:t>МОУ «</w:t>
      </w:r>
      <w:proofErr w:type="spellStart"/>
      <w:r w:rsidR="00EB3798" w:rsidRPr="00A36AE2">
        <w:rPr>
          <w:rFonts w:eastAsiaTheme="minorHAnsi"/>
          <w:sz w:val="24"/>
          <w:szCs w:val="28"/>
          <w:lang w:eastAsia="en-US"/>
        </w:rPr>
        <w:t>Чойская</w:t>
      </w:r>
      <w:proofErr w:type="spellEnd"/>
      <w:r w:rsidR="00EB3798" w:rsidRPr="00A36AE2">
        <w:rPr>
          <w:rFonts w:eastAsiaTheme="minorHAnsi"/>
          <w:sz w:val="24"/>
          <w:szCs w:val="28"/>
          <w:lang w:eastAsia="en-US"/>
        </w:rPr>
        <w:t xml:space="preserve"> СОШ»),</w:t>
      </w:r>
      <w:r w:rsidR="00D77473" w:rsidRPr="00A36AE2">
        <w:rPr>
          <w:rFonts w:eastAsiaTheme="minorHAnsi"/>
          <w:sz w:val="24"/>
          <w:szCs w:val="28"/>
          <w:lang w:eastAsia="en-US"/>
        </w:rPr>
        <w:t xml:space="preserve"> </w:t>
      </w:r>
      <w:proofErr w:type="spellStart"/>
      <w:r w:rsidR="00EB3798" w:rsidRPr="00A36AE2">
        <w:rPr>
          <w:sz w:val="24"/>
          <w:szCs w:val="28"/>
        </w:rPr>
        <w:t>Новосёлова</w:t>
      </w:r>
      <w:proofErr w:type="spellEnd"/>
      <w:r w:rsidR="00EB3798" w:rsidRPr="00A36AE2">
        <w:rPr>
          <w:sz w:val="24"/>
          <w:szCs w:val="28"/>
        </w:rPr>
        <w:t xml:space="preserve"> Мария </w:t>
      </w:r>
      <w:proofErr w:type="gramStart"/>
      <w:r w:rsidR="00EB3798" w:rsidRPr="00A36AE2">
        <w:rPr>
          <w:sz w:val="24"/>
          <w:szCs w:val="28"/>
        </w:rPr>
        <w:t xml:space="preserve">( </w:t>
      </w:r>
      <w:proofErr w:type="gramEnd"/>
      <w:r w:rsidR="00EB3798" w:rsidRPr="00A36AE2">
        <w:rPr>
          <w:sz w:val="24"/>
          <w:szCs w:val="28"/>
        </w:rPr>
        <w:t>МОУ «</w:t>
      </w:r>
      <w:proofErr w:type="spellStart"/>
      <w:r w:rsidR="00EB3798" w:rsidRPr="00A36AE2">
        <w:rPr>
          <w:sz w:val="24"/>
          <w:szCs w:val="28"/>
        </w:rPr>
        <w:t>Каракокшинская</w:t>
      </w:r>
      <w:proofErr w:type="spellEnd"/>
      <w:r w:rsidR="00EB3798" w:rsidRPr="00A36AE2">
        <w:rPr>
          <w:sz w:val="24"/>
          <w:szCs w:val="28"/>
        </w:rPr>
        <w:t xml:space="preserve"> СОШ» им. С.В. </w:t>
      </w:r>
      <w:proofErr w:type="spellStart"/>
      <w:r w:rsidR="00EB3798" w:rsidRPr="00A36AE2">
        <w:rPr>
          <w:sz w:val="24"/>
          <w:szCs w:val="28"/>
        </w:rPr>
        <w:t>Тартыкова</w:t>
      </w:r>
      <w:proofErr w:type="spellEnd"/>
      <w:r w:rsidR="00EB3798" w:rsidRPr="00A36AE2">
        <w:rPr>
          <w:sz w:val="24"/>
          <w:szCs w:val="28"/>
        </w:rPr>
        <w:t>»), Долгов Ефим (МОУ «</w:t>
      </w:r>
      <w:proofErr w:type="spellStart"/>
      <w:r w:rsidR="00EB3798" w:rsidRPr="00A36AE2">
        <w:rPr>
          <w:sz w:val="24"/>
          <w:szCs w:val="28"/>
        </w:rPr>
        <w:t>Ыныргинская</w:t>
      </w:r>
      <w:proofErr w:type="spellEnd"/>
      <w:r w:rsidR="00EB3798" w:rsidRPr="00A36AE2">
        <w:rPr>
          <w:sz w:val="24"/>
          <w:szCs w:val="28"/>
        </w:rPr>
        <w:t xml:space="preserve"> СОШ»), Кушнаренко Дарья, Ефимов Григорий, </w:t>
      </w:r>
      <w:proofErr w:type="spellStart"/>
      <w:r w:rsidR="00EB3798" w:rsidRPr="00A36AE2">
        <w:rPr>
          <w:sz w:val="24"/>
          <w:szCs w:val="28"/>
        </w:rPr>
        <w:t>Тевекеев</w:t>
      </w:r>
      <w:proofErr w:type="spellEnd"/>
      <w:r w:rsidR="00EB3798" w:rsidRPr="00A36AE2">
        <w:rPr>
          <w:sz w:val="24"/>
          <w:szCs w:val="28"/>
        </w:rPr>
        <w:t xml:space="preserve"> Матвей, (МОУ «</w:t>
      </w:r>
      <w:proofErr w:type="spellStart"/>
      <w:r w:rsidR="00EB3798" w:rsidRPr="00A36AE2">
        <w:rPr>
          <w:sz w:val="24"/>
          <w:szCs w:val="28"/>
        </w:rPr>
        <w:t>Уйменская</w:t>
      </w:r>
      <w:proofErr w:type="spellEnd"/>
      <w:r w:rsidR="00EB3798" w:rsidRPr="00A36AE2">
        <w:rPr>
          <w:sz w:val="24"/>
          <w:szCs w:val="28"/>
        </w:rPr>
        <w:t xml:space="preserve"> ООШ»), </w:t>
      </w:r>
      <w:proofErr w:type="spellStart"/>
      <w:r w:rsidRPr="00A36AE2">
        <w:rPr>
          <w:sz w:val="24"/>
          <w:szCs w:val="28"/>
        </w:rPr>
        <w:t>Бельчекова</w:t>
      </w:r>
      <w:proofErr w:type="spellEnd"/>
      <w:r w:rsidRPr="00A36AE2">
        <w:rPr>
          <w:sz w:val="24"/>
          <w:szCs w:val="28"/>
        </w:rPr>
        <w:t xml:space="preserve"> Виктория, Науменко Анна, Данилова Софья, 13 лет</w:t>
      </w:r>
      <w:r w:rsidR="00A4793C" w:rsidRPr="00A36AE2">
        <w:rPr>
          <w:sz w:val="24"/>
          <w:szCs w:val="28"/>
        </w:rPr>
        <w:t xml:space="preserve"> (</w:t>
      </w:r>
      <w:r w:rsidRPr="00A36AE2">
        <w:rPr>
          <w:sz w:val="24"/>
          <w:szCs w:val="28"/>
        </w:rPr>
        <w:t>МОУ «</w:t>
      </w:r>
      <w:proofErr w:type="spellStart"/>
      <w:r w:rsidRPr="00A36AE2">
        <w:rPr>
          <w:sz w:val="24"/>
          <w:szCs w:val="28"/>
        </w:rPr>
        <w:t>Сёйкинская</w:t>
      </w:r>
      <w:proofErr w:type="spellEnd"/>
      <w:r w:rsidRPr="00A36AE2">
        <w:rPr>
          <w:sz w:val="24"/>
          <w:szCs w:val="28"/>
        </w:rPr>
        <w:t xml:space="preserve"> СОШ»</w:t>
      </w:r>
      <w:r w:rsidR="00A4793C" w:rsidRPr="00A36AE2">
        <w:rPr>
          <w:sz w:val="24"/>
          <w:szCs w:val="28"/>
        </w:rPr>
        <w:t>)</w:t>
      </w:r>
      <w:r w:rsidR="009C55D1" w:rsidRPr="00A36AE2">
        <w:rPr>
          <w:sz w:val="24"/>
          <w:szCs w:val="28"/>
        </w:rPr>
        <w:t xml:space="preserve">, </w:t>
      </w:r>
    </w:p>
    <w:p w:rsidR="009C55D1" w:rsidRPr="00A36AE2" w:rsidRDefault="009C55D1" w:rsidP="00A36AE2">
      <w:pPr>
        <w:spacing w:line="360" w:lineRule="auto"/>
        <w:jc w:val="both"/>
        <w:rPr>
          <w:sz w:val="24"/>
          <w:szCs w:val="28"/>
        </w:rPr>
      </w:pPr>
      <w:r w:rsidRPr="00A36AE2">
        <w:rPr>
          <w:sz w:val="24"/>
          <w:szCs w:val="28"/>
        </w:rPr>
        <w:lastRenderedPageBreak/>
        <w:t xml:space="preserve"> Участие во Всероссийской акции «День счастья» приняли участие  МУДО «</w:t>
      </w:r>
      <w:proofErr w:type="spellStart"/>
      <w:r w:rsidRPr="00A36AE2">
        <w:rPr>
          <w:sz w:val="24"/>
          <w:szCs w:val="28"/>
        </w:rPr>
        <w:t>Чойский</w:t>
      </w:r>
      <w:proofErr w:type="spellEnd"/>
      <w:r w:rsidRPr="00A36AE2">
        <w:rPr>
          <w:sz w:val="24"/>
          <w:szCs w:val="28"/>
        </w:rPr>
        <w:t xml:space="preserve"> ЦДО»- 16 участников, МОУ «</w:t>
      </w:r>
      <w:proofErr w:type="spellStart"/>
      <w:r w:rsidRPr="00A36AE2">
        <w:rPr>
          <w:sz w:val="24"/>
          <w:szCs w:val="28"/>
        </w:rPr>
        <w:t>Каракокшинская</w:t>
      </w:r>
      <w:proofErr w:type="spellEnd"/>
      <w:r w:rsidRPr="00A36AE2">
        <w:rPr>
          <w:sz w:val="24"/>
          <w:szCs w:val="28"/>
        </w:rPr>
        <w:t xml:space="preserve"> СОШ им С.В. </w:t>
      </w:r>
      <w:proofErr w:type="spellStart"/>
      <w:r w:rsidRPr="00A36AE2">
        <w:rPr>
          <w:sz w:val="24"/>
          <w:szCs w:val="28"/>
        </w:rPr>
        <w:t>Тартыкова</w:t>
      </w:r>
      <w:proofErr w:type="spellEnd"/>
      <w:r w:rsidRPr="00A36AE2">
        <w:rPr>
          <w:sz w:val="24"/>
          <w:szCs w:val="28"/>
        </w:rPr>
        <w:t>» - 72 участника, «</w:t>
      </w:r>
      <w:proofErr w:type="spellStart"/>
      <w:r w:rsidRPr="00A36AE2">
        <w:rPr>
          <w:sz w:val="24"/>
          <w:szCs w:val="28"/>
        </w:rPr>
        <w:t>Уйменская</w:t>
      </w:r>
      <w:proofErr w:type="spellEnd"/>
      <w:r w:rsidRPr="00A36AE2">
        <w:rPr>
          <w:sz w:val="24"/>
          <w:szCs w:val="28"/>
        </w:rPr>
        <w:t xml:space="preserve"> ООШ»</w:t>
      </w:r>
      <w:r w:rsidR="009F13A1" w:rsidRPr="00A36AE2">
        <w:rPr>
          <w:sz w:val="24"/>
          <w:szCs w:val="28"/>
        </w:rPr>
        <w:t>-12 участников.</w:t>
      </w:r>
    </w:p>
    <w:p w:rsidR="00063C65" w:rsidRPr="00A36AE2" w:rsidRDefault="00DE7F1D" w:rsidP="00A36AE2">
      <w:pPr>
        <w:spacing w:line="360" w:lineRule="auto"/>
        <w:jc w:val="both"/>
        <w:rPr>
          <w:sz w:val="24"/>
          <w:szCs w:val="28"/>
        </w:rPr>
      </w:pPr>
      <w:r w:rsidRPr="00A36AE2">
        <w:rPr>
          <w:sz w:val="24"/>
          <w:szCs w:val="28"/>
        </w:rPr>
        <w:t xml:space="preserve"> Общее количество </w:t>
      </w:r>
      <w:r w:rsidR="0033661A" w:rsidRPr="00A36AE2">
        <w:rPr>
          <w:sz w:val="24"/>
          <w:szCs w:val="28"/>
        </w:rPr>
        <w:t xml:space="preserve"> республиканских конкурсов</w:t>
      </w:r>
      <w:r w:rsidRPr="00A36AE2">
        <w:rPr>
          <w:sz w:val="24"/>
          <w:szCs w:val="28"/>
        </w:rPr>
        <w:t xml:space="preserve"> -49.</w:t>
      </w:r>
      <w:r w:rsidR="0033661A" w:rsidRPr="00A36AE2">
        <w:rPr>
          <w:sz w:val="24"/>
          <w:szCs w:val="28"/>
        </w:rPr>
        <w:t xml:space="preserve"> </w:t>
      </w:r>
    </w:p>
    <w:p w:rsidR="00053EBC" w:rsidRPr="00A36AE2" w:rsidRDefault="00DE7F1D" w:rsidP="00A36AE2">
      <w:pPr>
        <w:spacing w:line="360" w:lineRule="auto"/>
        <w:ind w:firstLine="708"/>
        <w:jc w:val="both"/>
        <w:rPr>
          <w:sz w:val="24"/>
          <w:szCs w:val="28"/>
        </w:rPr>
      </w:pPr>
      <w:r w:rsidRPr="00A36AE2">
        <w:rPr>
          <w:sz w:val="24"/>
          <w:szCs w:val="28"/>
        </w:rPr>
        <w:t>Р</w:t>
      </w:r>
      <w:r w:rsidR="00053EBC" w:rsidRPr="00A36AE2">
        <w:rPr>
          <w:sz w:val="24"/>
          <w:szCs w:val="28"/>
        </w:rPr>
        <w:t xml:space="preserve">егиональный этап Всероссийского конкурса «Юннат» - принес 1 место и возможность представить наш регион на Всероссийском конкурсе Задонских Варваре и </w:t>
      </w:r>
      <w:proofErr w:type="spellStart"/>
      <w:r w:rsidR="00053EBC" w:rsidRPr="00A36AE2">
        <w:rPr>
          <w:sz w:val="24"/>
          <w:szCs w:val="28"/>
        </w:rPr>
        <w:t>Власкиной</w:t>
      </w:r>
      <w:proofErr w:type="spellEnd"/>
      <w:r w:rsidR="00053EBC" w:rsidRPr="00A36AE2">
        <w:rPr>
          <w:sz w:val="24"/>
          <w:szCs w:val="28"/>
        </w:rPr>
        <w:t xml:space="preserve"> Снежане (МОУ «</w:t>
      </w:r>
      <w:proofErr w:type="spellStart"/>
      <w:r w:rsidR="00053EBC" w:rsidRPr="00A36AE2">
        <w:rPr>
          <w:sz w:val="24"/>
          <w:szCs w:val="28"/>
        </w:rPr>
        <w:t>Чойская</w:t>
      </w:r>
      <w:proofErr w:type="spellEnd"/>
      <w:r w:rsidR="00053EBC" w:rsidRPr="00A36AE2">
        <w:rPr>
          <w:sz w:val="24"/>
          <w:szCs w:val="28"/>
        </w:rPr>
        <w:t xml:space="preserve"> СОШ») - </w:t>
      </w:r>
      <w:r w:rsidRPr="00A36AE2">
        <w:rPr>
          <w:sz w:val="24"/>
          <w:szCs w:val="28"/>
        </w:rPr>
        <w:t xml:space="preserve"> с п</w:t>
      </w:r>
      <w:r w:rsidR="00053EBC" w:rsidRPr="00A36AE2">
        <w:rPr>
          <w:sz w:val="24"/>
          <w:szCs w:val="28"/>
        </w:rPr>
        <w:t>роект</w:t>
      </w:r>
      <w:r w:rsidRPr="00A36AE2">
        <w:rPr>
          <w:sz w:val="24"/>
          <w:szCs w:val="28"/>
        </w:rPr>
        <w:t>ом</w:t>
      </w:r>
      <w:r w:rsidR="00053EBC" w:rsidRPr="00A36AE2">
        <w:rPr>
          <w:sz w:val="24"/>
          <w:szCs w:val="28"/>
        </w:rPr>
        <w:t xml:space="preserve">  «Моя птицеферма – «Перепёлка» </w:t>
      </w:r>
    </w:p>
    <w:p w:rsidR="00053EBC" w:rsidRPr="00A36AE2" w:rsidRDefault="00053EBC" w:rsidP="00A36AE2">
      <w:pPr>
        <w:spacing w:line="360" w:lineRule="auto"/>
        <w:jc w:val="both"/>
        <w:rPr>
          <w:sz w:val="24"/>
          <w:szCs w:val="28"/>
        </w:rPr>
      </w:pPr>
      <w:r w:rsidRPr="00A36AE2">
        <w:rPr>
          <w:sz w:val="24"/>
          <w:szCs w:val="28"/>
        </w:rPr>
        <w:tab/>
      </w:r>
      <w:r w:rsidRPr="00A36AE2">
        <w:rPr>
          <w:sz w:val="24"/>
          <w:szCs w:val="28"/>
        </w:rPr>
        <w:tab/>
        <w:t xml:space="preserve"> </w:t>
      </w:r>
    </w:p>
    <w:p w:rsidR="00C21DCF" w:rsidRPr="00A36AE2" w:rsidRDefault="00157449" w:rsidP="00A36AE2">
      <w:pPr>
        <w:spacing w:line="360" w:lineRule="auto"/>
        <w:ind w:firstLine="708"/>
        <w:jc w:val="both"/>
        <w:rPr>
          <w:rFonts w:eastAsiaTheme="minorHAnsi"/>
          <w:sz w:val="24"/>
          <w:szCs w:val="28"/>
          <w:lang w:eastAsia="en-US"/>
        </w:rPr>
      </w:pPr>
      <w:proofErr w:type="gramStart"/>
      <w:r w:rsidRPr="00A36AE2">
        <w:rPr>
          <w:rFonts w:eastAsiaTheme="minorHAnsi"/>
          <w:sz w:val="24"/>
          <w:szCs w:val="28"/>
          <w:lang w:eastAsia="en-US"/>
        </w:rPr>
        <w:t>Э</w:t>
      </w:r>
      <w:r w:rsidR="008433B0" w:rsidRPr="00A36AE2">
        <w:rPr>
          <w:rFonts w:eastAsiaTheme="minorHAnsi"/>
          <w:sz w:val="24"/>
          <w:szCs w:val="28"/>
          <w:lang w:eastAsia="en-US"/>
        </w:rPr>
        <w:t>кологический фестиваль «Земля снежного барса» - Зуева Мария,  Шадрина Алина (МОУ «</w:t>
      </w:r>
      <w:proofErr w:type="spellStart"/>
      <w:r w:rsidR="008433B0" w:rsidRPr="00A36AE2">
        <w:rPr>
          <w:rFonts w:eastAsiaTheme="minorHAnsi"/>
          <w:sz w:val="24"/>
          <w:szCs w:val="28"/>
          <w:lang w:eastAsia="en-US"/>
        </w:rPr>
        <w:t>Сёйкинская</w:t>
      </w:r>
      <w:proofErr w:type="spellEnd"/>
      <w:r w:rsidR="008433B0" w:rsidRPr="00A36AE2">
        <w:rPr>
          <w:rFonts w:eastAsiaTheme="minorHAnsi"/>
          <w:sz w:val="24"/>
          <w:szCs w:val="28"/>
          <w:lang w:eastAsia="en-US"/>
        </w:rPr>
        <w:t xml:space="preserve"> СОШ») - 1 место,  Щетинина Тамара (МОУ «</w:t>
      </w:r>
      <w:proofErr w:type="spellStart"/>
      <w:r w:rsidR="008433B0" w:rsidRPr="00A36AE2">
        <w:rPr>
          <w:rFonts w:eastAsiaTheme="minorHAnsi"/>
          <w:sz w:val="24"/>
          <w:szCs w:val="28"/>
          <w:lang w:eastAsia="en-US"/>
        </w:rPr>
        <w:t>Паспаульская</w:t>
      </w:r>
      <w:proofErr w:type="spellEnd"/>
      <w:r w:rsidR="008433B0" w:rsidRPr="00A36AE2">
        <w:rPr>
          <w:rFonts w:eastAsiaTheme="minorHAnsi"/>
          <w:sz w:val="24"/>
          <w:szCs w:val="28"/>
          <w:lang w:eastAsia="en-US"/>
        </w:rPr>
        <w:t xml:space="preserve"> СОШ» - 3 место</w:t>
      </w:r>
      <w:r w:rsidR="00C21DCF" w:rsidRPr="00A36AE2">
        <w:rPr>
          <w:rFonts w:eastAsiaTheme="minorHAnsi"/>
          <w:sz w:val="24"/>
          <w:szCs w:val="28"/>
          <w:lang w:eastAsia="en-US"/>
        </w:rPr>
        <w:t>.</w:t>
      </w:r>
      <w:proofErr w:type="gramEnd"/>
    </w:p>
    <w:p w:rsidR="00DE7F1D" w:rsidRPr="00A36AE2" w:rsidRDefault="00C21DCF" w:rsidP="00A36AE2">
      <w:pPr>
        <w:spacing w:line="360" w:lineRule="auto"/>
        <w:ind w:firstLine="708"/>
        <w:jc w:val="both"/>
        <w:rPr>
          <w:sz w:val="24"/>
          <w:szCs w:val="28"/>
        </w:rPr>
      </w:pPr>
      <w:r w:rsidRPr="00A36AE2">
        <w:rPr>
          <w:sz w:val="24"/>
          <w:szCs w:val="28"/>
        </w:rPr>
        <w:t xml:space="preserve">Республиканский конкурс-смотр среди дошкольных образовательных организаций «Зеленый огонек» </w:t>
      </w:r>
      <w:r w:rsidR="00D77473" w:rsidRPr="00A36AE2">
        <w:rPr>
          <w:sz w:val="24"/>
          <w:szCs w:val="28"/>
        </w:rPr>
        <w:t xml:space="preserve"> участниками стали  воспитатели - Бобровских А.Н., Токарева С.</w:t>
      </w:r>
      <w:proofErr w:type="gramStart"/>
      <w:r w:rsidR="00D77473" w:rsidRPr="00A36AE2">
        <w:rPr>
          <w:sz w:val="24"/>
          <w:szCs w:val="28"/>
        </w:rPr>
        <w:t>К</w:t>
      </w:r>
      <w:proofErr w:type="gramEnd"/>
      <w:r w:rsidR="00D77473" w:rsidRPr="00A36AE2">
        <w:rPr>
          <w:sz w:val="24"/>
          <w:szCs w:val="28"/>
        </w:rPr>
        <w:t xml:space="preserve"> (</w:t>
      </w:r>
      <w:proofErr w:type="gramStart"/>
      <w:r w:rsidR="00D77473" w:rsidRPr="00A36AE2">
        <w:rPr>
          <w:sz w:val="24"/>
          <w:szCs w:val="28"/>
        </w:rPr>
        <w:t>Детский</w:t>
      </w:r>
      <w:proofErr w:type="gramEnd"/>
      <w:r w:rsidR="00D77473" w:rsidRPr="00A36AE2">
        <w:rPr>
          <w:sz w:val="24"/>
          <w:szCs w:val="28"/>
        </w:rPr>
        <w:t xml:space="preserve"> сад «Сказка» МОУ «</w:t>
      </w:r>
      <w:proofErr w:type="spellStart"/>
      <w:r w:rsidR="00D77473" w:rsidRPr="00A36AE2">
        <w:rPr>
          <w:sz w:val="24"/>
          <w:szCs w:val="28"/>
        </w:rPr>
        <w:t>Чойская</w:t>
      </w:r>
      <w:proofErr w:type="spellEnd"/>
      <w:r w:rsidR="00D77473" w:rsidRPr="00A36AE2">
        <w:rPr>
          <w:sz w:val="24"/>
          <w:szCs w:val="28"/>
        </w:rPr>
        <w:t xml:space="preserve"> СОШ»), Башарова А.В. (Детский сад «Медвежонок» МОУ «</w:t>
      </w:r>
      <w:proofErr w:type="spellStart"/>
      <w:r w:rsidR="00D77473" w:rsidRPr="00A36AE2">
        <w:rPr>
          <w:sz w:val="24"/>
          <w:szCs w:val="28"/>
        </w:rPr>
        <w:t>Каракошинская</w:t>
      </w:r>
      <w:proofErr w:type="spellEnd"/>
      <w:r w:rsidR="00D77473" w:rsidRPr="00A36AE2">
        <w:rPr>
          <w:sz w:val="24"/>
          <w:szCs w:val="28"/>
        </w:rPr>
        <w:t xml:space="preserve"> СОШ») получили ценные призы </w:t>
      </w:r>
      <w:r w:rsidR="006205F7" w:rsidRPr="00A36AE2">
        <w:rPr>
          <w:sz w:val="24"/>
          <w:szCs w:val="28"/>
        </w:rPr>
        <w:t xml:space="preserve">  </w:t>
      </w:r>
    </w:p>
    <w:p w:rsidR="00C21DCF" w:rsidRPr="00A36AE2" w:rsidRDefault="00DE7F1D" w:rsidP="00A36AE2">
      <w:pPr>
        <w:spacing w:line="360" w:lineRule="auto"/>
        <w:ind w:firstLine="708"/>
        <w:jc w:val="both"/>
        <w:rPr>
          <w:sz w:val="24"/>
          <w:szCs w:val="28"/>
        </w:rPr>
      </w:pPr>
      <w:r w:rsidRPr="00A36AE2">
        <w:rPr>
          <w:sz w:val="24"/>
          <w:szCs w:val="28"/>
        </w:rPr>
        <w:t>В целях популяризации технического  и естественнонаучного творчества</w:t>
      </w:r>
      <w:proofErr w:type="gramStart"/>
      <w:r w:rsidRPr="00A36AE2">
        <w:rPr>
          <w:sz w:val="24"/>
          <w:szCs w:val="28"/>
        </w:rPr>
        <w:t xml:space="preserve"> ,</w:t>
      </w:r>
      <w:proofErr w:type="gramEnd"/>
      <w:r w:rsidRPr="00A36AE2">
        <w:rPr>
          <w:sz w:val="24"/>
          <w:szCs w:val="28"/>
        </w:rPr>
        <w:t xml:space="preserve"> совместно с «</w:t>
      </w:r>
      <w:proofErr w:type="spellStart"/>
      <w:r w:rsidRPr="00A36AE2">
        <w:rPr>
          <w:sz w:val="24"/>
          <w:szCs w:val="28"/>
        </w:rPr>
        <w:t>Кванториум</w:t>
      </w:r>
      <w:proofErr w:type="spellEnd"/>
      <w:r w:rsidRPr="00A36AE2">
        <w:rPr>
          <w:sz w:val="24"/>
          <w:szCs w:val="28"/>
        </w:rPr>
        <w:t xml:space="preserve"> - 04», ежеквартально в г. Горно-Алтайске проходят </w:t>
      </w:r>
      <w:r w:rsidR="006205F7" w:rsidRPr="00A36AE2">
        <w:rPr>
          <w:sz w:val="24"/>
          <w:szCs w:val="28"/>
        </w:rPr>
        <w:t>«Инженерные каникулы»</w:t>
      </w:r>
      <w:r w:rsidRPr="00A36AE2">
        <w:rPr>
          <w:sz w:val="24"/>
          <w:szCs w:val="28"/>
        </w:rPr>
        <w:t xml:space="preserve">, которые </w:t>
      </w:r>
      <w:r w:rsidR="006205F7" w:rsidRPr="00A36AE2">
        <w:rPr>
          <w:sz w:val="24"/>
          <w:szCs w:val="28"/>
        </w:rPr>
        <w:t xml:space="preserve"> посетил</w:t>
      </w:r>
      <w:r w:rsidRPr="00A36AE2">
        <w:rPr>
          <w:sz w:val="24"/>
          <w:szCs w:val="28"/>
        </w:rPr>
        <w:t>и</w:t>
      </w:r>
      <w:r w:rsidR="006205F7" w:rsidRPr="00A36AE2">
        <w:rPr>
          <w:sz w:val="24"/>
          <w:szCs w:val="28"/>
        </w:rPr>
        <w:t xml:space="preserve"> групп</w:t>
      </w:r>
      <w:r w:rsidRPr="00A36AE2">
        <w:rPr>
          <w:sz w:val="24"/>
          <w:szCs w:val="28"/>
        </w:rPr>
        <w:t>ы</w:t>
      </w:r>
      <w:r w:rsidR="006205F7" w:rsidRPr="00A36AE2">
        <w:rPr>
          <w:sz w:val="24"/>
          <w:szCs w:val="28"/>
        </w:rPr>
        <w:t xml:space="preserve"> юных инженеров МОУ «</w:t>
      </w:r>
      <w:proofErr w:type="spellStart"/>
      <w:r w:rsidR="006205F7" w:rsidRPr="00A36AE2">
        <w:rPr>
          <w:sz w:val="24"/>
          <w:szCs w:val="28"/>
        </w:rPr>
        <w:t>Чойская</w:t>
      </w:r>
      <w:proofErr w:type="spellEnd"/>
      <w:r w:rsidR="006205F7" w:rsidRPr="00A36AE2">
        <w:rPr>
          <w:sz w:val="24"/>
          <w:szCs w:val="28"/>
        </w:rPr>
        <w:t xml:space="preserve"> СОШ», МОУ «</w:t>
      </w:r>
      <w:proofErr w:type="spellStart"/>
      <w:r w:rsidR="006205F7" w:rsidRPr="00A36AE2">
        <w:rPr>
          <w:sz w:val="24"/>
          <w:szCs w:val="28"/>
        </w:rPr>
        <w:t>Сёйкинская</w:t>
      </w:r>
      <w:proofErr w:type="spellEnd"/>
      <w:r w:rsidR="006205F7" w:rsidRPr="00A36AE2">
        <w:rPr>
          <w:sz w:val="24"/>
          <w:szCs w:val="28"/>
        </w:rPr>
        <w:t xml:space="preserve"> СОШ», МОУ «</w:t>
      </w:r>
      <w:proofErr w:type="spellStart"/>
      <w:r w:rsidR="006205F7" w:rsidRPr="00A36AE2">
        <w:rPr>
          <w:sz w:val="24"/>
          <w:szCs w:val="28"/>
        </w:rPr>
        <w:t>Паспаульская</w:t>
      </w:r>
      <w:proofErr w:type="spellEnd"/>
      <w:r w:rsidR="006205F7" w:rsidRPr="00A36AE2">
        <w:rPr>
          <w:sz w:val="24"/>
          <w:szCs w:val="28"/>
        </w:rPr>
        <w:t xml:space="preserve"> СОШ им. Е.Ф. Трофимова»</w:t>
      </w:r>
      <w:r w:rsidRPr="00A36AE2">
        <w:rPr>
          <w:sz w:val="24"/>
          <w:szCs w:val="28"/>
        </w:rPr>
        <w:t xml:space="preserve"> .</w:t>
      </w:r>
    </w:p>
    <w:p w:rsidR="0071409A" w:rsidRPr="00A36AE2" w:rsidRDefault="00C13AD6" w:rsidP="00A36AE2">
      <w:pPr>
        <w:spacing w:line="360" w:lineRule="auto"/>
        <w:jc w:val="both"/>
        <w:rPr>
          <w:rFonts w:eastAsiaTheme="minorHAnsi"/>
          <w:sz w:val="24"/>
          <w:szCs w:val="28"/>
          <w:lang w:eastAsia="en-US"/>
        </w:rPr>
      </w:pPr>
      <w:r w:rsidRPr="00A36AE2">
        <w:rPr>
          <w:sz w:val="24"/>
          <w:szCs w:val="28"/>
        </w:rPr>
        <w:t xml:space="preserve"> </w:t>
      </w:r>
      <w:r w:rsidR="00DE7F1D" w:rsidRPr="00A36AE2">
        <w:rPr>
          <w:sz w:val="24"/>
          <w:szCs w:val="28"/>
        </w:rPr>
        <w:tab/>
      </w:r>
      <w:r w:rsidRPr="00A36AE2">
        <w:rPr>
          <w:sz w:val="24"/>
          <w:szCs w:val="28"/>
        </w:rPr>
        <w:t xml:space="preserve">Стали уже традиционными такие конкурсы и акции как: </w:t>
      </w:r>
      <w:r w:rsidR="00C25FEA" w:rsidRPr="00A36AE2">
        <w:rPr>
          <w:sz w:val="24"/>
          <w:szCs w:val="28"/>
        </w:rPr>
        <w:t>Республиканский заочный фотоконкурс «Страницы памяти», посвященный году памяти и славы</w:t>
      </w:r>
      <w:r w:rsidRPr="00A36AE2">
        <w:rPr>
          <w:sz w:val="24"/>
          <w:szCs w:val="28"/>
        </w:rPr>
        <w:t xml:space="preserve">, </w:t>
      </w:r>
      <w:r w:rsidRPr="00A36AE2">
        <w:rPr>
          <w:rFonts w:eastAsiaTheme="minorHAnsi"/>
          <w:bCs/>
          <w:sz w:val="24"/>
          <w:szCs w:val="28"/>
          <w:lang w:eastAsia="en-US"/>
        </w:rPr>
        <w:t>онлайн конкурс детского рисунка «Лес глазами детей»  для воспитанников детских садов,  день древонасаждений, уборка территорий от мусора</w:t>
      </w:r>
      <w:r w:rsidR="00DE7F1D" w:rsidRPr="00A36AE2">
        <w:rPr>
          <w:rFonts w:eastAsiaTheme="minorHAnsi"/>
          <w:bCs/>
          <w:sz w:val="24"/>
          <w:szCs w:val="28"/>
          <w:lang w:eastAsia="en-US"/>
        </w:rPr>
        <w:t xml:space="preserve"> – «Мусору нет!»</w:t>
      </w:r>
      <w:r w:rsidR="0071409A" w:rsidRPr="00A36AE2">
        <w:rPr>
          <w:rFonts w:eastAsiaTheme="minorHAnsi"/>
          <w:bCs/>
          <w:sz w:val="24"/>
          <w:szCs w:val="28"/>
          <w:lang w:eastAsia="en-US"/>
        </w:rPr>
        <w:t xml:space="preserve">, «Ёлка ПДД», </w:t>
      </w:r>
      <w:r w:rsidR="0071409A" w:rsidRPr="00A36AE2">
        <w:rPr>
          <w:rFonts w:eastAsiaTheme="minorHAnsi"/>
          <w:sz w:val="24"/>
          <w:szCs w:val="28"/>
          <w:lang w:eastAsia="en-US"/>
        </w:rPr>
        <w:t>героико-патриотическ</w:t>
      </w:r>
      <w:r w:rsidR="00A36AE2" w:rsidRPr="00A36AE2">
        <w:rPr>
          <w:rFonts w:eastAsiaTheme="minorHAnsi"/>
          <w:sz w:val="24"/>
          <w:szCs w:val="28"/>
          <w:lang w:eastAsia="en-US"/>
        </w:rPr>
        <w:t>ий</w:t>
      </w:r>
      <w:r w:rsidR="0071409A" w:rsidRPr="00A36AE2">
        <w:rPr>
          <w:rFonts w:eastAsiaTheme="minorHAnsi"/>
          <w:sz w:val="24"/>
          <w:szCs w:val="28"/>
          <w:lang w:eastAsia="en-US"/>
        </w:rPr>
        <w:t xml:space="preserve"> фестивал</w:t>
      </w:r>
      <w:r w:rsidR="00A36AE2" w:rsidRPr="00A36AE2">
        <w:rPr>
          <w:rFonts w:eastAsiaTheme="minorHAnsi"/>
          <w:sz w:val="24"/>
          <w:szCs w:val="28"/>
          <w:lang w:eastAsia="en-US"/>
        </w:rPr>
        <w:t>ь</w:t>
      </w:r>
      <w:r w:rsidR="0071409A" w:rsidRPr="00A36AE2">
        <w:rPr>
          <w:rFonts w:eastAsiaTheme="minorHAnsi"/>
          <w:sz w:val="24"/>
          <w:szCs w:val="28"/>
          <w:lang w:eastAsia="en-US"/>
        </w:rPr>
        <w:t xml:space="preserve"> детского и юношеского творчества «Звезда спасения», открытый чемпионат Республики Алтай</w:t>
      </w:r>
      <w:r w:rsidR="00A36AE2" w:rsidRPr="00A36AE2">
        <w:rPr>
          <w:rFonts w:eastAsiaTheme="minorHAnsi"/>
          <w:sz w:val="24"/>
          <w:szCs w:val="28"/>
          <w:lang w:eastAsia="en-US"/>
        </w:rPr>
        <w:t xml:space="preserve"> </w:t>
      </w:r>
      <w:r w:rsidR="0071409A" w:rsidRPr="00A36AE2">
        <w:rPr>
          <w:rFonts w:eastAsiaTheme="minorHAnsi"/>
          <w:sz w:val="24"/>
          <w:szCs w:val="28"/>
          <w:lang w:eastAsia="en-US"/>
        </w:rPr>
        <w:t>по пожарно-спасательному спорту</w:t>
      </w:r>
      <w:r w:rsidR="00A36AE2" w:rsidRPr="00A36AE2">
        <w:rPr>
          <w:rFonts w:eastAsiaTheme="minorHAnsi"/>
          <w:sz w:val="24"/>
          <w:szCs w:val="28"/>
          <w:lang w:eastAsia="en-US"/>
        </w:rPr>
        <w:t>.</w:t>
      </w:r>
    </w:p>
    <w:p w:rsidR="00C13AD6" w:rsidRPr="00A36AE2" w:rsidRDefault="0071409A" w:rsidP="00A36AE2">
      <w:pPr>
        <w:spacing w:line="360" w:lineRule="auto"/>
        <w:ind w:firstLine="708"/>
        <w:jc w:val="both"/>
        <w:rPr>
          <w:sz w:val="24"/>
          <w:szCs w:val="28"/>
        </w:rPr>
      </w:pPr>
      <w:r w:rsidRPr="00A36AE2">
        <w:rPr>
          <w:sz w:val="24"/>
          <w:szCs w:val="28"/>
        </w:rPr>
        <w:t xml:space="preserve">Конкурс «Юных экскурсоводов и  музеев образовательных организаций РА» принес 2 место группе воспитанников </w:t>
      </w:r>
      <w:r w:rsidR="00A36AE2" w:rsidRPr="00A36AE2">
        <w:rPr>
          <w:sz w:val="24"/>
          <w:szCs w:val="28"/>
        </w:rPr>
        <w:t xml:space="preserve"> музея под руководством </w:t>
      </w:r>
      <w:proofErr w:type="spellStart"/>
      <w:r w:rsidRPr="00A36AE2">
        <w:rPr>
          <w:sz w:val="24"/>
          <w:szCs w:val="28"/>
        </w:rPr>
        <w:t>Каланчиди</w:t>
      </w:r>
      <w:proofErr w:type="spellEnd"/>
      <w:r w:rsidRPr="00A36AE2">
        <w:rPr>
          <w:sz w:val="24"/>
          <w:szCs w:val="28"/>
        </w:rPr>
        <w:t xml:space="preserve"> А.И.</w:t>
      </w:r>
    </w:p>
    <w:p w:rsidR="0071409A" w:rsidRPr="00A36AE2" w:rsidRDefault="0071409A" w:rsidP="00A36AE2">
      <w:pPr>
        <w:spacing w:line="360" w:lineRule="auto"/>
        <w:ind w:firstLine="708"/>
        <w:jc w:val="both"/>
        <w:rPr>
          <w:rFonts w:eastAsiaTheme="minorHAnsi"/>
          <w:bCs/>
          <w:sz w:val="24"/>
          <w:szCs w:val="28"/>
          <w:lang w:eastAsia="en-US"/>
        </w:rPr>
      </w:pPr>
      <w:r w:rsidRPr="00A36AE2">
        <w:rPr>
          <w:rFonts w:eastAsiaTheme="minorHAnsi"/>
          <w:bCs/>
          <w:sz w:val="24"/>
          <w:szCs w:val="28"/>
          <w:lang w:eastAsia="en-US"/>
        </w:rPr>
        <w:t>Победителем «Конкурса лучших практик дополнительного образования детей РА</w:t>
      </w:r>
      <w:r w:rsidR="00DE7F1D" w:rsidRPr="00A36AE2">
        <w:rPr>
          <w:rFonts w:eastAsiaTheme="minorHAnsi"/>
          <w:bCs/>
          <w:sz w:val="24"/>
          <w:szCs w:val="28"/>
          <w:lang w:eastAsia="en-US"/>
        </w:rPr>
        <w:t xml:space="preserve">», </w:t>
      </w:r>
      <w:r w:rsidRPr="00A36AE2">
        <w:rPr>
          <w:rFonts w:eastAsiaTheme="minorHAnsi"/>
          <w:bCs/>
          <w:sz w:val="24"/>
          <w:szCs w:val="28"/>
          <w:lang w:eastAsia="en-US"/>
        </w:rPr>
        <w:t xml:space="preserve">стала педагог дополнительного образования - </w:t>
      </w:r>
      <w:proofErr w:type="spellStart"/>
      <w:r w:rsidRPr="00A36AE2">
        <w:rPr>
          <w:rFonts w:eastAsiaTheme="minorHAnsi"/>
          <w:bCs/>
          <w:sz w:val="24"/>
          <w:szCs w:val="28"/>
          <w:lang w:eastAsia="en-US"/>
        </w:rPr>
        <w:t>Мызаева</w:t>
      </w:r>
      <w:proofErr w:type="spellEnd"/>
      <w:r w:rsidRPr="00A36AE2">
        <w:rPr>
          <w:rFonts w:eastAsiaTheme="minorHAnsi"/>
          <w:bCs/>
          <w:sz w:val="24"/>
          <w:szCs w:val="28"/>
          <w:lang w:eastAsia="en-US"/>
        </w:rPr>
        <w:t xml:space="preserve"> Оксана Васильевна</w:t>
      </w:r>
      <w:r w:rsidRPr="00A36AE2">
        <w:rPr>
          <w:rFonts w:eastAsiaTheme="minorHAnsi"/>
          <w:bCs/>
          <w:sz w:val="24"/>
          <w:szCs w:val="28"/>
          <w:lang w:eastAsia="en-US"/>
        </w:rPr>
        <w:tab/>
        <w:t>(МОУ «</w:t>
      </w:r>
      <w:proofErr w:type="spellStart"/>
      <w:r w:rsidRPr="00A36AE2">
        <w:rPr>
          <w:rFonts w:eastAsiaTheme="minorHAnsi"/>
          <w:bCs/>
          <w:sz w:val="24"/>
          <w:szCs w:val="28"/>
          <w:lang w:eastAsia="en-US"/>
        </w:rPr>
        <w:t>Паспаульская</w:t>
      </w:r>
      <w:proofErr w:type="spellEnd"/>
      <w:r w:rsidRPr="00A36AE2">
        <w:rPr>
          <w:rFonts w:eastAsiaTheme="minorHAnsi"/>
          <w:bCs/>
          <w:sz w:val="24"/>
          <w:szCs w:val="28"/>
          <w:lang w:eastAsia="en-US"/>
        </w:rPr>
        <w:t xml:space="preserve"> СОШ им. Е.Ф. Трофимова»), ей присуждено почетное 3 место.</w:t>
      </w:r>
    </w:p>
    <w:p w:rsidR="0071409A" w:rsidRPr="00A36AE2" w:rsidRDefault="0071409A" w:rsidP="00A36AE2">
      <w:pPr>
        <w:spacing w:line="360" w:lineRule="auto"/>
        <w:ind w:firstLine="708"/>
        <w:jc w:val="both"/>
        <w:rPr>
          <w:sz w:val="24"/>
          <w:szCs w:val="28"/>
        </w:rPr>
      </w:pPr>
      <w:proofErr w:type="gramStart"/>
      <w:r w:rsidRPr="00A36AE2">
        <w:rPr>
          <w:sz w:val="24"/>
          <w:szCs w:val="28"/>
        </w:rPr>
        <w:t xml:space="preserve">Региональный заочный конкурс «Талантливые дети»  принес победу </w:t>
      </w:r>
      <w:proofErr w:type="spellStart"/>
      <w:r w:rsidRPr="00A36AE2">
        <w:rPr>
          <w:sz w:val="24"/>
          <w:szCs w:val="28"/>
        </w:rPr>
        <w:t>Сапкиной</w:t>
      </w:r>
      <w:proofErr w:type="spellEnd"/>
      <w:r w:rsidRPr="00A36AE2">
        <w:rPr>
          <w:sz w:val="24"/>
          <w:szCs w:val="28"/>
        </w:rPr>
        <w:t xml:space="preserve">  Алине, (МОУ «</w:t>
      </w:r>
      <w:proofErr w:type="spellStart"/>
      <w:r w:rsidRPr="00A36AE2">
        <w:rPr>
          <w:sz w:val="24"/>
          <w:szCs w:val="28"/>
        </w:rPr>
        <w:t>Уйменская</w:t>
      </w:r>
      <w:proofErr w:type="spellEnd"/>
      <w:r w:rsidRPr="00A36AE2">
        <w:rPr>
          <w:sz w:val="24"/>
          <w:szCs w:val="28"/>
        </w:rPr>
        <w:t xml:space="preserve"> ООШ») руководитель-</w:t>
      </w:r>
      <w:proofErr w:type="spellStart"/>
      <w:r w:rsidRPr="00A36AE2">
        <w:rPr>
          <w:sz w:val="24"/>
          <w:szCs w:val="28"/>
        </w:rPr>
        <w:t>Вайнберг</w:t>
      </w:r>
      <w:proofErr w:type="spellEnd"/>
      <w:r w:rsidRPr="00A36AE2">
        <w:rPr>
          <w:sz w:val="24"/>
          <w:szCs w:val="28"/>
        </w:rPr>
        <w:t xml:space="preserve"> Тамара Яковлевна – 1 место, Кириченко Всеволоду (МОУ «</w:t>
      </w:r>
      <w:proofErr w:type="spellStart"/>
      <w:r w:rsidRPr="00A36AE2">
        <w:rPr>
          <w:sz w:val="24"/>
          <w:szCs w:val="28"/>
        </w:rPr>
        <w:t>Уйменская</w:t>
      </w:r>
      <w:proofErr w:type="spellEnd"/>
      <w:r w:rsidRPr="00A36AE2">
        <w:rPr>
          <w:sz w:val="24"/>
          <w:szCs w:val="28"/>
        </w:rPr>
        <w:t xml:space="preserve"> ООШ») руководитель - Пинаева Ольга Владимировна – 2 место, Байер Елизавете (МОУ «</w:t>
      </w:r>
      <w:proofErr w:type="spellStart"/>
      <w:r w:rsidRPr="00A36AE2">
        <w:rPr>
          <w:sz w:val="24"/>
          <w:szCs w:val="28"/>
        </w:rPr>
        <w:t>Паспаульская</w:t>
      </w:r>
      <w:proofErr w:type="spellEnd"/>
      <w:r w:rsidRPr="00A36AE2">
        <w:rPr>
          <w:sz w:val="24"/>
          <w:szCs w:val="28"/>
        </w:rPr>
        <w:t xml:space="preserve"> СОШ им. С.В Трофимова»), руководитель Байер Ольга Александровна - 1 место, Щетинин</w:t>
      </w:r>
      <w:r w:rsidR="00A36AE2" w:rsidRPr="00A36AE2">
        <w:rPr>
          <w:sz w:val="24"/>
          <w:szCs w:val="28"/>
        </w:rPr>
        <w:t>ой</w:t>
      </w:r>
      <w:r w:rsidRPr="00A36AE2">
        <w:rPr>
          <w:sz w:val="24"/>
          <w:szCs w:val="28"/>
        </w:rPr>
        <w:t xml:space="preserve"> Тамар</w:t>
      </w:r>
      <w:r w:rsidR="00A36AE2" w:rsidRPr="00A36AE2">
        <w:rPr>
          <w:sz w:val="24"/>
          <w:szCs w:val="28"/>
        </w:rPr>
        <w:t xml:space="preserve">е и </w:t>
      </w:r>
      <w:proofErr w:type="spellStart"/>
      <w:r w:rsidRPr="00A36AE2">
        <w:rPr>
          <w:sz w:val="24"/>
          <w:szCs w:val="28"/>
        </w:rPr>
        <w:t>Шевелёв</w:t>
      </w:r>
      <w:r w:rsidR="00A36AE2" w:rsidRPr="00A36AE2">
        <w:rPr>
          <w:sz w:val="24"/>
          <w:szCs w:val="28"/>
        </w:rPr>
        <w:t>ой</w:t>
      </w:r>
      <w:proofErr w:type="spellEnd"/>
      <w:r w:rsidR="00A36AE2" w:rsidRPr="00A36AE2">
        <w:rPr>
          <w:sz w:val="24"/>
          <w:szCs w:val="28"/>
        </w:rPr>
        <w:t xml:space="preserve"> </w:t>
      </w:r>
      <w:r w:rsidRPr="00A36AE2">
        <w:rPr>
          <w:sz w:val="24"/>
          <w:szCs w:val="28"/>
        </w:rPr>
        <w:t>Елен</w:t>
      </w:r>
      <w:r w:rsidR="00A36AE2" w:rsidRPr="00A36AE2">
        <w:rPr>
          <w:sz w:val="24"/>
          <w:szCs w:val="28"/>
        </w:rPr>
        <w:t>е</w:t>
      </w:r>
      <w:r w:rsidRPr="00A36AE2">
        <w:rPr>
          <w:sz w:val="24"/>
          <w:szCs w:val="28"/>
        </w:rPr>
        <w:t xml:space="preserve">  (МОУ «</w:t>
      </w:r>
      <w:proofErr w:type="spellStart"/>
      <w:r w:rsidRPr="00A36AE2">
        <w:rPr>
          <w:sz w:val="24"/>
          <w:szCs w:val="28"/>
        </w:rPr>
        <w:t>Паспаульская</w:t>
      </w:r>
      <w:proofErr w:type="spellEnd"/>
      <w:r w:rsidRPr="00A36AE2">
        <w:rPr>
          <w:sz w:val="24"/>
          <w:szCs w:val="28"/>
        </w:rPr>
        <w:t xml:space="preserve"> СОШ им. </w:t>
      </w:r>
      <w:r w:rsidRPr="00A36AE2">
        <w:rPr>
          <w:sz w:val="24"/>
          <w:szCs w:val="28"/>
        </w:rPr>
        <w:lastRenderedPageBreak/>
        <w:t>С.В Трофимова»)</w:t>
      </w:r>
      <w:r w:rsidR="00A36AE2" w:rsidRPr="00A36AE2">
        <w:rPr>
          <w:sz w:val="24"/>
          <w:szCs w:val="28"/>
        </w:rPr>
        <w:t xml:space="preserve"> </w:t>
      </w:r>
      <w:r w:rsidRPr="00A36AE2">
        <w:rPr>
          <w:sz w:val="24"/>
          <w:szCs w:val="28"/>
        </w:rPr>
        <w:t>руководитель-Байер Ольга Александровна -3 место</w:t>
      </w:r>
      <w:proofErr w:type="gramEnd"/>
      <w:r w:rsidRPr="00A36AE2">
        <w:rPr>
          <w:sz w:val="24"/>
          <w:szCs w:val="28"/>
        </w:rPr>
        <w:t>, Боков</w:t>
      </w:r>
      <w:r w:rsidR="00A36AE2" w:rsidRPr="00A36AE2">
        <w:rPr>
          <w:sz w:val="24"/>
          <w:szCs w:val="28"/>
        </w:rPr>
        <w:t>ой</w:t>
      </w:r>
      <w:r w:rsidRPr="00A36AE2">
        <w:rPr>
          <w:sz w:val="24"/>
          <w:szCs w:val="28"/>
        </w:rPr>
        <w:t xml:space="preserve"> Анастаси</w:t>
      </w:r>
      <w:r w:rsidR="00A36AE2" w:rsidRPr="00A36AE2">
        <w:rPr>
          <w:sz w:val="24"/>
          <w:szCs w:val="28"/>
        </w:rPr>
        <w:t>и</w:t>
      </w:r>
      <w:r w:rsidRPr="00A36AE2">
        <w:rPr>
          <w:sz w:val="24"/>
          <w:szCs w:val="28"/>
        </w:rPr>
        <w:tab/>
        <w:t>(МОУ «</w:t>
      </w:r>
      <w:proofErr w:type="spellStart"/>
      <w:r w:rsidRPr="00A36AE2">
        <w:rPr>
          <w:sz w:val="24"/>
          <w:szCs w:val="28"/>
        </w:rPr>
        <w:t>Ыныргинская</w:t>
      </w:r>
      <w:proofErr w:type="spellEnd"/>
      <w:r w:rsidRPr="00A36AE2">
        <w:rPr>
          <w:sz w:val="24"/>
          <w:szCs w:val="28"/>
        </w:rPr>
        <w:t xml:space="preserve"> СОШ») руководитель </w:t>
      </w:r>
      <w:proofErr w:type="gramStart"/>
      <w:r w:rsidRPr="00A36AE2">
        <w:rPr>
          <w:sz w:val="24"/>
          <w:szCs w:val="28"/>
        </w:rPr>
        <w:t>-З</w:t>
      </w:r>
      <w:proofErr w:type="gramEnd"/>
      <w:r w:rsidRPr="00A36AE2">
        <w:rPr>
          <w:sz w:val="24"/>
          <w:szCs w:val="28"/>
        </w:rPr>
        <w:t>еленская О.В,- 2 место.</w:t>
      </w:r>
    </w:p>
    <w:p w:rsidR="00BC53E4" w:rsidRPr="00A36AE2" w:rsidRDefault="00BC53E4" w:rsidP="00A36AE2">
      <w:pPr>
        <w:spacing w:line="360" w:lineRule="auto"/>
        <w:ind w:firstLine="708"/>
        <w:jc w:val="both"/>
        <w:rPr>
          <w:rFonts w:eastAsiaTheme="minorHAnsi"/>
          <w:sz w:val="24"/>
          <w:szCs w:val="28"/>
          <w:lang w:eastAsia="en-US"/>
        </w:rPr>
      </w:pPr>
      <w:r w:rsidRPr="00A36AE2">
        <w:rPr>
          <w:rFonts w:eastAsiaTheme="minorHAnsi"/>
          <w:sz w:val="24"/>
          <w:szCs w:val="28"/>
          <w:lang w:eastAsia="en-US"/>
        </w:rPr>
        <w:t>Онлайн республиканская акция «Мы помним. Мы гордимся» объединила любителей поэзии и литературы. Участники предоставили видеозаписи, где предоставили военные произведения, всем были вручены сертификаты участия.</w:t>
      </w:r>
    </w:p>
    <w:p w:rsidR="00B04963" w:rsidRPr="00A36AE2" w:rsidRDefault="00B04963" w:rsidP="00A36AE2">
      <w:pPr>
        <w:spacing w:line="360" w:lineRule="auto"/>
        <w:jc w:val="both"/>
        <w:rPr>
          <w:sz w:val="24"/>
          <w:szCs w:val="28"/>
        </w:rPr>
      </w:pPr>
      <w:r w:rsidRPr="00A36AE2">
        <w:rPr>
          <w:sz w:val="24"/>
          <w:szCs w:val="28"/>
        </w:rPr>
        <w:t xml:space="preserve"> </w:t>
      </w:r>
      <w:r w:rsidR="00A36AE2" w:rsidRPr="00A36AE2">
        <w:rPr>
          <w:sz w:val="24"/>
          <w:szCs w:val="28"/>
        </w:rPr>
        <w:tab/>
      </w:r>
      <w:r w:rsidRPr="00A36AE2">
        <w:rPr>
          <w:sz w:val="24"/>
          <w:szCs w:val="28"/>
        </w:rPr>
        <w:t>Участниками «Реактор»- платформы для создания опорных точек «Экологического патруля» стала обучающаяся МОУ «</w:t>
      </w:r>
      <w:proofErr w:type="spellStart"/>
      <w:r w:rsidRPr="00A36AE2">
        <w:rPr>
          <w:sz w:val="24"/>
          <w:szCs w:val="28"/>
        </w:rPr>
        <w:t>Чойская</w:t>
      </w:r>
      <w:proofErr w:type="spellEnd"/>
      <w:r w:rsidRPr="00A36AE2">
        <w:rPr>
          <w:sz w:val="24"/>
          <w:szCs w:val="28"/>
        </w:rPr>
        <w:t xml:space="preserve"> СОШ» </w:t>
      </w:r>
      <w:proofErr w:type="spellStart"/>
      <w:r w:rsidRPr="00A36AE2">
        <w:rPr>
          <w:sz w:val="24"/>
          <w:szCs w:val="28"/>
        </w:rPr>
        <w:t>Барабанова</w:t>
      </w:r>
      <w:proofErr w:type="spellEnd"/>
      <w:r w:rsidRPr="00A36AE2">
        <w:rPr>
          <w:sz w:val="24"/>
          <w:szCs w:val="28"/>
        </w:rPr>
        <w:t xml:space="preserve"> Юлия Евгеньевна с педагогом </w:t>
      </w:r>
      <w:proofErr w:type="gramStart"/>
      <w:r w:rsidRPr="00A36AE2">
        <w:rPr>
          <w:sz w:val="24"/>
          <w:szCs w:val="28"/>
        </w:rPr>
        <w:t>-И</w:t>
      </w:r>
      <w:proofErr w:type="gramEnd"/>
      <w:r w:rsidRPr="00A36AE2">
        <w:rPr>
          <w:sz w:val="24"/>
          <w:szCs w:val="28"/>
        </w:rPr>
        <w:t>вановой Татьяной  Николаевной.</w:t>
      </w:r>
    </w:p>
    <w:p w:rsidR="00C25FEA" w:rsidRPr="00A36AE2" w:rsidRDefault="00C25FEA" w:rsidP="00A36AE2">
      <w:pPr>
        <w:spacing w:line="360" w:lineRule="auto"/>
        <w:ind w:firstLine="708"/>
        <w:jc w:val="both"/>
        <w:rPr>
          <w:rFonts w:eastAsiaTheme="minorHAnsi"/>
          <w:sz w:val="24"/>
          <w:szCs w:val="28"/>
          <w:lang w:eastAsia="en-US"/>
        </w:rPr>
      </w:pPr>
      <w:r w:rsidRPr="00A36AE2">
        <w:rPr>
          <w:sz w:val="24"/>
          <w:szCs w:val="28"/>
        </w:rPr>
        <w:t>Акция «Помоги ушастому другу»- массовое участие обучающихся образовательных организаций нашего района</w:t>
      </w:r>
      <w:r w:rsidR="00D77473" w:rsidRPr="00A36AE2">
        <w:rPr>
          <w:sz w:val="24"/>
          <w:szCs w:val="28"/>
        </w:rPr>
        <w:t xml:space="preserve"> в  сборе кормов для животных живого уголка Станции юннатов.</w:t>
      </w:r>
    </w:p>
    <w:p w:rsidR="008433B0" w:rsidRPr="00A36AE2" w:rsidRDefault="00C21DCF" w:rsidP="00A36AE2">
      <w:pPr>
        <w:spacing w:line="360" w:lineRule="auto"/>
        <w:jc w:val="both"/>
        <w:rPr>
          <w:rFonts w:eastAsiaTheme="minorHAnsi"/>
          <w:sz w:val="24"/>
          <w:szCs w:val="28"/>
          <w:lang w:eastAsia="en-US"/>
        </w:rPr>
      </w:pPr>
      <w:r w:rsidRPr="00A36AE2">
        <w:rPr>
          <w:rFonts w:eastAsiaTheme="minorHAnsi"/>
          <w:sz w:val="24"/>
          <w:szCs w:val="28"/>
          <w:lang w:eastAsia="en-US"/>
        </w:rPr>
        <w:t xml:space="preserve"> </w:t>
      </w:r>
      <w:r w:rsidR="00A36AE2" w:rsidRPr="00A36AE2">
        <w:rPr>
          <w:rFonts w:eastAsiaTheme="minorHAnsi"/>
          <w:sz w:val="24"/>
          <w:szCs w:val="28"/>
          <w:lang w:eastAsia="en-US"/>
        </w:rPr>
        <w:tab/>
      </w:r>
      <w:r w:rsidRPr="00A36AE2">
        <w:rPr>
          <w:sz w:val="24"/>
          <w:szCs w:val="28"/>
        </w:rPr>
        <w:t>Республиканская фото – акция ко Дню туризма</w:t>
      </w:r>
      <w:r w:rsidR="009768D3" w:rsidRPr="00A36AE2">
        <w:rPr>
          <w:sz w:val="24"/>
          <w:szCs w:val="28"/>
        </w:rPr>
        <w:t xml:space="preserve">, фотоработы участников были представлены в двух категориях «Достопримечательности района» и </w:t>
      </w:r>
      <w:r w:rsidR="00C71718" w:rsidRPr="00A36AE2">
        <w:rPr>
          <w:sz w:val="24"/>
          <w:szCs w:val="28"/>
        </w:rPr>
        <w:t xml:space="preserve"> «Хорошо бродить по свету…», в акции приняли</w:t>
      </w:r>
      <w:r w:rsidR="00A36AE2" w:rsidRPr="00A36AE2">
        <w:rPr>
          <w:sz w:val="24"/>
          <w:szCs w:val="28"/>
        </w:rPr>
        <w:t xml:space="preserve"> авторы </w:t>
      </w:r>
      <w:r w:rsidR="00C71718" w:rsidRPr="00A36AE2">
        <w:rPr>
          <w:sz w:val="24"/>
          <w:szCs w:val="28"/>
        </w:rPr>
        <w:t xml:space="preserve"> 12 работ, все получили сертификаты за участие.</w:t>
      </w:r>
      <w:r w:rsidR="008433B0" w:rsidRPr="00A36AE2">
        <w:rPr>
          <w:rFonts w:eastAsiaTheme="minorHAnsi"/>
          <w:sz w:val="24"/>
          <w:szCs w:val="28"/>
          <w:lang w:eastAsia="en-US"/>
        </w:rPr>
        <w:tab/>
      </w:r>
    </w:p>
    <w:p w:rsidR="00D77473" w:rsidRPr="00A36AE2" w:rsidRDefault="00C71718" w:rsidP="00A36AE2">
      <w:pPr>
        <w:spacing w:line="360" w:lineRule="auto"/>
        <w:jc w:val="both"/>
        <w:rPr>
          <w:rFonts w:eastAsiaTheme="minorHAnsi"/>
          <w:sz w:val="24"/>
          <w:szCs w:val="28"/>
          <w:lang w:eastAsia="en-US"/>
        </w:rPr>
      </w:pPr>
      <w:r w:rsidRPr="00A36AE2">
        <w:rPr>
          <w:rFonts w:eastAsiaTheme="minorHAnsi"/>
          <w:sz w:val="24"/>
          <w:szCs w:val="28"/>
          <w:lang w:eastAsia="en-US"/>
        </w:rPr>
        <w:t xml:space="preserve"> </w:t>
      </w:r>
      <w:r w:rsidR="00A36AE2" w:rsidRPr="00A36AE2">
        <w:rPr>
          <w:rFonts w:eastAsiaTheme="minorHAnsi"/>
          <w:sz w:val="24"/>
          <w:szCs w:val="28"/>
          <w:lang w:eastAsia="en-US"/>
        </w:rPr>
        <w:tab/>
      </w:r>
      <w:r w:rsidR="00D77473" w:rsidRPr="00A36AE2">
        <w:rPr>
          <w:rFonts w:eastAsiaTheme="minorHAnsi"/>
          <w:sz w:val="24"/>
          <w:szCs w:val="28"/>
          <w:lang w:eastAsia="en-US"/>
        </w:rPr>
        <w:t>Республиканский молодежный этнокультурный конкурс  «Диалог культур», посвященный</w:t>
      </w:r>
      <w:r w:rsidR="00A36AE2" w:rsidRPr="00A36AE2">
        <w:rPr>
          <w:rFonts w:eastAsiaTheme="minorHAnsi"/>
          <w:sz w:val="24"/>
          <w:szCs w:val="28"/>
          <w:lang w:eastAsia="en-US"/>
        </w:rPr>
        <w:t xml:space="preserve"> 30-</w:t>
      </w:r>
      <w:r w:rsidR="00D77473" w:rsidRPr="00A36AE2">
        <w:rPr>
          <w:rFonts w:eastAsiaTheme="minorHAnsi"/>
          <w:sz w:val="24"/>
          <w:szCs w:val="28"/>
          <w:lang w:eastAsia="en-US"/>
        </w:rPr>
        <w:t xml:space="preserve">летию </w:t>
      </w:r>
      <w:r w:rsidRPr="00A36AE2">
        <w:rPr>
          <w:rFonts w:eastAsiaTheme="minorHAnsi"/>
          <w:sz w:val="24"/>
          <w:szCs w:val="28"/>
          <w:lang w:eastAsia="en-US"/>
        </w:rPr>
        <w:t>Республики Алтай, участниками стали 9 обучающихся в номинации «Рисунок»</w:t>
      </w:r>
    </w:p>
    <w:p w:rsidR="00D77473" w:rsidRPr="00A36AE2" w:rsidRDefault="00D77473" w:rsidP="00A36AE2">
      <w:pPr>
        <w:spacing w:line="360" w:lineRule="auto"/>
        <w:ind w:firstLine="708"/>
        <w:jc w:val="both"/>
        <w:rPr>
          <w:sz w:val="24"/>
          <w:szCs w:val="28"/>
        </w:rPr>
      </w:pPr>
      <w:r w:rsidRPr="00A36AE2">
        <w:rPr>
          <w:sz w:val="24"/>
          <w:szCs w:val="28"/>
        </w:rPr>
        <w:t>Региональный заочный этап Всероссийского фестиваля школьных хоров «Поют дети России»  представил Хор 8 класса МОУ «</w:t>
      </w:r>
      <w:proofErr w:type="spellStart"/>
      <w:r w:rsidRPr="00A36AE2">
        <w:rPr>
          <w:sz w:val="24"/>
          <w:szCs w:val="28"/>
        </w:rPr>
        <w:t>Паспаульская</w:t>
      </w:r>
      <w:proofErr w:type="spellEnd"/>
      <w:r w:rsidRPr="00A36AE2">
        <w:rPr>
          <w:sz w:val="24"/>
          <w:szCs w:val="28"/>
        </w:rPr>
        <w:t xml:space="preserve"> СОШ им Е. Ф Трофимова», руководитель - Харламова Раиса Дмитриевна</w:t>
      </w:r>
      <w:r w:rsidR="00C13AD6" w:rsidRPr="00A36AE2">
        <w:rPr>
          <w:sz w:val="24"/>
          <w:szCs w:val="28"/>
        </w:rPr>
        <w:t>.</w:t>
      </w:r>
      <w:r w:rsidRPr="00A36AE2">
        <w:rPr>
          <w:sz w:val="24"/>
          <w:szCs w:val="28"/>
        </w:rPr>
        <w:tab/>
      </w:r>
    </w:p>
    <w:p w:rsidR="00D77473" w:rsidRPr="00A36AE2" w:rsidRDefault="00D77473" w:rsidP="00A36AE2">
      <w:pPr>
        <w:spacing w:line="360" w:lineRule="auto"/>
        <w:jc w:val="both"/>
        <w:rPr>
          <w:rFonts w:eastAsiaTheme="minorHAnsi"/>
          <w:bCs/>
          <w:sz w:val="24"/>
          <w:szCs w:val="28"/>
          <w:lang w:eastAsia="en-US"/>
        </w:rPr>
      </w:pPr>
      <w:r w:rsidRPr="00A36AE2">
        <w:rPr>
          <w:rFonts w:eastAsiaTheme="minorHAnsi"/>
          <w:bCs/>
          <w:sz w:val="24"/>
          <w:szCs w:val="28"/>
          <w:lang w:eastAsia="en-US"/>
        </w:rPr>
        <w:t xml:space="preserve"> </w:t>
      </w:r>
      <w:r w:rsidR="00A36AE2" w:rsidRPr="00A36AE2">
        <w:rPr>
          <w:rFonts w:eastAsiaTheme="minorHAnsi"/>
          <w:bCs/>
          <w:sz w:val="24"/>
          <w:szCs w:val="28"/>
          <w:lang w:eastAsia="en-US"/>
        </w:rPr>
        <w:tab/>
      </w:r>
      <w:r w:rsidRPr="00A36AE2">
        <w:rPr>
          <w:rFonts w:eastAsiaTheme="minorHAnsi"/>
          <w:bCs/>
          <w:sz w:val="24"/>
          <w:szCs w:val="28"/>
          <w:lang w:eastAsia="en-US"/>
        </w:rPr>
        <w:t>Участницей Регионального конкурса проектов по представлению бюджета для граждан в возрастной категории 16-18 лет стала Мочалова Виктория, занявшая 3 место.</w:t>
      </w:r>
    </w:p>
    <w:p w:rsidR="00A36AE2" w:rsidRPr="00A36AE2" w:rsidRDefault="00157449" w:rsidP="00A36AE2">
      <w:pPr>
        <w:spacing w:line="360" w:lineRule="auto"/>
        <w:ind w:firstLine="708"/>
        <w:jc w:val="both"/>
        <w:rPr>
          <w:sz w:val="24"/>
          <w:szCs w:val="28"/>
        </w:rPr>
      </w:pPr>
      <w:r w:rsidRPr="00A36AE2">
        <w:rPr>
          <w:sz w:val="24"/>
          <w:szCs w:val="28"/>
        </w:rPr>
        <w:t>В виду того обстоятельства, что большинство всероссийских конкурсов стали платными, стараемся  оповещать образовательные учреждения района о бесплатных мероприятиях и принимать участие в них. Но и на уровне российских конкурсов есть достижения. Например, 3 место заняла  Дмитриева Анастасия (МОУ «</w:t>
      </w:r>
      <w:proofErr w:type="spellStart"/>
      <w:r w:rsidRPr="00A36AE2">
        <w:rPr>
          <w:sz w:val="24"/>
          <w:szCs w:val="28"/>
        </w:rPr>
        <w:t>Ыныргинская</w:t>
      </w:r>
      <w:proofErr w:type="spellEnd"/>
      <w:r w:rsidRPr="00A36AE2">
        <w:rPr>
          <w:sz w:val="24"/>
          <w:szCs w:val="28"/>
        </w:rPr>
        <w:t xml:space="preserve"> СОШ»)</w:t>
      </w:r>
      <w:r w:rsidR="00A36AE2" w:rsidRPr="00A36AE2">
        <w:rPr>
          <w:sz w:val="24"/>
          <w:szCs w:val="28"/>
        </w:rPr>
        <w:t xml:space="preserve"> </w:t>
      </w:r>
      <w:r w:rsidRPr="00A36AE2">
        <w:rPr>
          <w:sz w:val="24"/>
          <w:szCs w:val="28"/>
        </w:rPr>
        <w:t xml:space="preserve">став победителем XXI Всероссийского детского открытого  творческого фестиваля «Мой Пушкин». </w:t>
      </w:r>
    </w:p>
    <w:p w:rsidR="0064480F" w:rsidRPr="00A36AE2" w:rsidRDefault="0064480F" w:rsidP="00A36AE2">
      <w:pPr>
        <w:spacing w:line="360" w:lineRule="auto"/>
        <w:ind w:firstLine="708"/>
        <w:jc w:val="both"/>
        <w:rPr>
          <w:sz w:val="24"/>
          <w:szCs w:val="28"/>
        </w:rPr>
      </w:pPr>
      <w:proofErr w:type="gramStart"/>
      <w:r w:rsidRPr="00A36AE2">
        <w:rPr>
          <w:sz w:val="24"/>
          <w:szCs w:val="28"/>
        </w:rPr>
        <w:t>Всероссийский конкурс детского рисунка «Моя Россия» - легенды, сказки, мифы», воспитанники Байер О.А</w:t>
      </w:r>
      <w:r w:rsidR="00157449" w:rsidRPr="00A36AE2">
        <w:rPr>
          <w:sz w:val="24"/>
          <w:szCs w:val="28"/>
        </w:rPr>
        <w:t xml:space="preserve">. </w:t>
      </w:r>
      <w:r w:rsidR="0036106F" w:rsidRPr="00A36AE2">
        <w:rPr>
          <w:sz w:val="24"/>
          <w:szCs w:val="28"/>
        </w:rPr>
        <w:t>(МОУ «</w:t>
      </w:r>
      <w:proofErr w:type="spellStart"/>
      <w:r w:rsidR="0036106F" w:rsidRPr="00A36AE2">
        <w:rPr>
          <w:sz w:val="24"/>
          <w:szCs w:val="28"/>
        </w:rPr>
        <w:t>Паспаульская</w:t>
      </w:r>
      <w:proofErr w:type="spellEnd"/>
      <w:r w:rsidR="0036106F" w:rsidRPr="00A36AE2">
        <w:rPr>
          <w:sz w:val="24"/>
          <w:szCs w:val="28"/>
        </w:rPr>
        <w:t xml:space="preserve"> СОШ»</w:t>
      </w:r>
      <w:r w:rsidRPr="00A36AE2">
        <w:rPr>
          <w:sz w:val="24"/>
          <w:szCs w:val="28"/>
        </w:rPr>
        <w:t>– были отмечены специальными грамотами, конкурс детских мастер-классов РДШ «Старшие – младшим»</w:t>
      </w:r>
      <w:r w:rsidR="003F23A1" w:rsidRPr="00A36AE2">
        <w:rPr>
          <w:sz w:val="24"/>
          <w:szCs w:val="28"/>
        </w:rPr>
        <w:t xml:space="preserve"> -  специальным призом был отмечен обучающийся МОУ  «</w:t>
      </w:r>
      <w:proofErr w:type="spellStart"/>
      <w:r w:rsidR="003F23A1" w:rsidRPr="00A36AE2">
        <w:rPr>
          <w:sz w:val="24"/>
          <w:szCs w:val="28"/>
        </w:rPr>
        <w:t>Сёйкинская</w:t>
      </w:r>
      <w:proofErr w:type="spellEnd"/>
      <w:r w:rsidR="003F23A1" w:rsidRPr="00A36AE2">
        <w:rPr>
          <w:sz w:val="24"/>
          <w:szCs w:val="28"/>
        </w:rPr>
        <w:t xml:space="preserve"> СОШ»  </w:t>
      </w:r>
      <w:proofErr w:type="spellStart"/>
      <w:r w:rsidR="003F23A1" w:rsidRPr="00A36AE2">
        <w:rPr>
          <w:sz w:val="24"/>
          <w:szCs w:val="28"/>
        </w:rPr>
        <w:t>Просвериков</w:t>
      </w:r>
      <w:proofErr w:type="spellEnd"/>
      <w:r w:rsidR="003F23A1" w:rsidRPr="00A36AE2">
        <w:rPr>
          <w:sz w:val="24"/>
          <w:szCs w:val="28"/>
        </w:rPr>
        <w:t xml:space="preserve"> Анатолий</w:t>
      </w:r>
      <w:r w:rsidR="00E4035A" w:rsidRPr="00A36AE2">
        <w:rPr>
          <w:sz w:val="24"/>
          <w:szCs w:val="28"/>
        </w:rPr>
        <w:t xml:space="preserve">, </w:t>
      </w:r>
      <w:proofErr w:type="spellStart"/>
      <w:r w:rsidR="00E4035A" w:rsidRPr="00A36AE2">
        <w:rPr>
          <w:sz w:val="24"/>
          <w:szCs w:val="28"/>
        </w:rPr>
        <w:t>Килин</w:t>
      </w:r>
      <w:proofErr w:type="spellEnd"/>
      <w:r w:rsidR="00E4035A" w:rsidRPr="00A36AE2">
        <w:rPr>
          <w:sz w:val="24"/>
          <w:szCs w:val="28"/>
        </w:rPr>
        <w:t xml:space="preserve"> Николай Александрович МОУ «</w:t>
      </w:r>
      <w:proofErr w:type="spellStart"/>
      <w:r w:rsidR="00E4035A" w:rsidRPr="00A36AE2">
        <w:rPr>
          <w:sz w:val="24"/>
          <w:szCs w:val="28"/>
        </w:rPr>
        <w:t>Каракокшинская</w:t>
      </w:r>
      <w:proofErr w:type="spellEnd"/>
      <w:r w:rsidR="00E4035A" w:rsidRPr="00A36AE2">
        <w:rPr>
          <w:sz w:val="24"/>
          <w:szCs w:val="28"/>
        </w:rPr>
        <w:t xml:space="preserve"> СОШ С.В. </w:t>
      </w:r>
      <w:proofErr w:type="spellStart"/>
      <w:r w:rsidR="00E4035A" w:rsidRPr="00A36AE2">
        <w:rPr>
          <w:sz w:val="24"/>
          <w:szCs w:val="28"/>
        </w:rPr>
        <w:t>Тартыкова</w:t>
      </w:r>
      <w:proofErr w:type="spellEnd"/>
      <w:r w:rsidR="00E4035A" w:rsidRPr="00A36AE2">
        <w:rPr>
          <w:sz w:val="24"/>
          <w:szCs w:val="28"/>
        </w:rPr>
        <w:t>» стал победителем  данного конкурса.</w:t>
      </w:r>
      <w:r w:rsidR="003F23A1" w:rsidRPr="00A36AE2">
        <w:rPr>
          <w:sz w:val="24"/>
          <w:szCs w:val="28"/>
        </w:rPr>
        <w:tab/>
      </w:r>
      <w:proofErr w:type="gramEnd"/>
    </w:p>
    <w:p w:rsidR="0064480F" w:rsidRPr="00A36AE2" w:rsidRDefault="006205F7" w:rsidP="00A36AE2">
      <w:pPr>
        <w:spacing w:line="360" w:lineRule="auto"/>
        <w:ind w:firstLine="851"/>
        <w:jc w:val="both"/>
        <w:rPr>
          <w:sz w:val="24"/>
          <w:szCs w:val="28"/>
        </w:rPr>
      </w:pPr>
      <w:r w:rsidRPr="00A36AE2">
        <w:rPr>
          <w:sz w:val="24"/>
          <w:szCs w:val="28"/>
        </w:rPr>
        <w:t xml:space="preserve">Акции  в период пандемии стали привычными и интересными для участников разного возраста  всех образовательных организаций – школы, учреждения дополнительного образования и дошкольные учреждения  активно  украшают окна своих учреждения и становятся участниками </w:t>
      </w:r>
      <w:r w:rsidRPr="00A36AE2">
        <w:rPr>
          <w:sz w:val="24"/>
          <w:szCs w:val="28"/>
        </w:rPr>
        <w:lastRenderedPageBreak/>
        <w:t xml:space="preserve">таких акций как: </w:t>
      </w:r>
      <w:r w:rsidR="00157449" w:rsidRPr="00A36AE2">
        <w:rPr>
          <w:sz w:val="24"/>
          <w:szCs w:val="28"/>
        </w:rPr>
        <w:t>Всероссийская акция «#</w:t>
      </w:r>
      <w:proofErr w:type="spellStart"/>
      <w:r w:rsidR="00157449" w:rsidRPr="00A36AE2">
        <w:rPr>
          <w:sz w:val="24"/>
          <w:szCs w:val="28"/>
        </w:rPr>
        <w:t>НовогодниеОкна</w:t>
      </w:r>
      <w:proofErr w:type="spellEnd"/>
      <w:r w:rsidR="00157449" w:rsidRPr="00A36AE2">
        <w:rPr>
          <w:sz w:val="24"/>
          <w:szCs w:val="28"/>
        </w:rPr>
        <w:t>»,</w:t>
      </w:r>
      <w:r w:rsidRPr="00A36AE2">
        <w:rPr>
          <w:sz w:val="24"/>
          <w:szCs w:val="28"/>
        </w:rPr>
        <w:t xml:space="preserve"> Всероссийская акция «</w:t>
      </w:r>
      <w:proofErr w:type="spellStart"/>
      <w:r w:rsidRPr="00A36AE2">
        <w:rPr>
          <w:sz w:val="24"/>
          <w:szCs w:val="28"/>
        </w:rPr>
        <w:t>ОкнаРоссии</w:t>
      </w:r>
      <w:proofErr w:type="spellEnd"/>
      <w:r w:rsidRPr="00A36AE2">
        <w:rPr>
          <w:sz w:val="24"/>
          <w:szCs w:val="28"/>
        </w:rPr>
        <w:t>», посвященная Дню России, Всероссийская патриотическая акция «Окна Победы».</w:t>
      </w:r>
    </w:p>
    <w:p w:rsidR="00716652" w:rsidRPr="00243E1D" w:rsidRDefault="00DD3EEF" w:rsidP="00507D80">
      <w:pPr>
        <w:spacing w:line="360" w:lineRule="auto"/>
        <w:ind w:firstLine="851"/>
        <w:jc w:val="both"/>
        <w:rPr>
          <w:sz w:val="24"/>
          <w:szCs w:val="24"/>
        </w:rPr>
      </w:pPr>
      <w:r w:rsidRPr="00243E1D">
        <w:rPr>
          <w:sz w:val="24"/>
          <w:szCs w:val="24"/>
        </w:rPr>
        <w:t xml:space="preserve">Продолжается работа по выявлению одаренных </w:t>
      </w:r>
      <w:r w:rsidR="00A04807" w:rsidRPr="00243E1D">
        <w:rPr>
          <w:sz w:val="24"/>
          <w:szCs w:val="24"/>
        </w:rPr>
        <w:t xml:space="preserve">и талантливых </w:t>
      </w:r>
      <w:r w:rsidRPr="00243E1D">
        <w:rPr>
          <w:sz w:val="24"/>
          <w:szCs w:val="24"/>
        </w:rPr>
        <w:t>детей</w:t>
      </w:r>
      <w:r w:rsidR="00A04807" w:rsidRPr="00243E1D">
        <w:rPr>
          <w:sz w:val="24"/>
          <w:szCs w:val="24"/>
        </w:rPr>
        <w:t>.</w:t>
      </w:r>
      <w:r w:rsidR="00243E1D" w:rsidRPr="00243E1D">
        <w:rPr>
          <w:sz w:val="24"/>
          <w:szCs w:val="24"/>
        </w:rPr>
        <w:t xml:space="preserve"> В ходе работы корректируется план воспитательной работы учреждения, при этом учитываются планы работы вышестоящих учрежде</w:t>
      </w:r>
      <w:r w:rsidR="00243E1D">
        <w:rPr>
          <w:sz w:val="24"/>
          <w:szCs w:val="24"/>
        </w:rPr>
        <w:t xml:space="preserve">ний дополнительного образования, для достижения более высоких </w:t>
      </w:r>
      <w:proofErr w:type="gramStart"/>
      <w:r w:rsidR="00243E1D">
        <w:rPr>
          <w:sz w:val="24"/>
          <w:szCs w:val="24"/>
        </w:rPr>
        <w:t>результатов</w:t>
      </w:r>
      <w:proofErr w:type="gramEnd"/>
      <w:r w:rsidR="00243E1D">
        <w:rPr>
          <w:sz w:val="24"/>
          <w:szCs w:val="24"/>
        </w:rPr>
        <w:t xml:space="preserve"> как для педагогов, так и для обучающихся образовательных организаций.</w:t>
      </w:r>
    </w:p>
    <w:p w:rsidR="00ED0D95" w:rsidRPr="009340B0" w:rsidRDefault="00ED0D95" w:rsidP="009340B0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9340B0">
        <w:rPr>
          <w:b/>
          <w:sz w:val="24"/>
          <w:szCs w:val="24"/>
        </w:rPr>
        <w:t>Выводы и рекомендации:</w:t>
      </w:r>
    </w:p>
    <w:p w:rsidR="00ED0D95" w:rsidRPr="009340B0" w:rsidRDefault="00ED0D95" w:rsidP="009340B0">
      <w:pPr>
        <w:spacing w:line="360" w:lineRule="auto"/>
        <w:ind w:right="284" w:firstLine="851"/>
        <w:jc w:val="both"/>
        <w:rPr>
          <w:sz w:val="24"/>
          <w:szCs w:val="24"/>
        </w:rPr>
      </w:pPr>
      <w:r w:rsidRPr="009340B0">
        <w:rPr>
          <w:sz w:val="24"/>
          <w:szCs w:val="24"/>
        </w:rPr>
        <w:t xml:space="preserve">Учебная, организационно-массовая и методическая работа </w:t>
      </w:r>
      <w:proofErr w:type="gramStart"/>
      <w:r w:rsidRPr="009340B0">
        <w:rPr>
          <w:sz w:val="24"/>
          <w:szCs w:val="24"/>
        </w:rPr>
        <w:t>организованы</w:t>
      </w:r>
      <w:proofErr w:type="gramEnd"/>
      <w:r w:rsidRPr="009340B0">
        <w:rPr>
          <w:sz w:val="24"/>
          <w:szCs w:val="24"/>
        </w:rPr>
        <w:t xml:space="preserve"> и проводятся на должном уровне</w:t>
      </w:r>
      <w:r w:rsidR="00961FDB" w:rsidRPr="009340B0">
        <w:rPr>
          <w:sz w:val="24"/>
          <w:szCs w:val="24"/>
        </w:rPr>
        <w:t>.</w:t>
      </w:r>
    </w:p>
    <w:p w:rsidR="00FA0110" w:rsidRDefault="00731F80" w:rsidP="00B32824">
      <w:pPr>
        <w:spacing w:line="360" w:lineRule="auto"/>
        <w:jc w:val="center"/>
        <w:rPr>
          <w:b/>
          <w:sz w:val="24"/>
          <w:szCs w:val="24"/>
        </w:rPr>
      </w:pPr>
      <w:r w:rsidRPr="009340B0">
        <w:rPr>
          <w:b/>
          <w:sz w:val="24"/>
          <w:szCs w:val="24"/>
        </w:rPr>
        <w:t>V. Кадровое обеспечение образовательного процесса</w:t>
      </w:r>
    </w:p>
    <w:p w:rsidR="00B32824" w:rsidRDefault="00B32824" w:rsidP="00DB1DA6">
      <w:pPr>
        <w:spacing w:line="360" w:lineRule="auto"/>
        <w:ind w:firstLine="851"/>
        <w:rPr>
          <w:sz w:val="28"/>
          <w:szCs w:val="28"/>
        </w:rPr>
      </w:pPr>
    </w:p>
    <w:p w:rsidR="00DB1DA6" w:rsidRPr="00DB1DA6" w:rsidRDefault="00DB1DA6" w:rsidP="00DB1DA6">
      <w:pPr>
        <w:spacing w:line="360" w:lineRule="auto"/>
        <w:ind w:firstLine="851"/>
        <w:rPr>
          <w:b/>
          <w:sz w:val="28"/>
          <w:szCs w:val="28"/>
        </w:rPr>
      </w:pPr>
      <w:r w:rsidRPr="00DB1DA6">
        <w:rPr>
          <w:sz w:val="28"/>
          <w:szCs w:val="28"/>
        </w:rPr>
        <w:t xml:space="preserve">Центр дополнительного образования укомплектован педагогическими, руководящими и иными работниками согласно </w:t>
      </w:r>
      <w:r w:rsidRPr="00DB1DA6">
        <w:rPr>
          <w:b/>
          <w:sz w:val="28"/>
          <w:szCs w:val="28"/>
        </w:rPr>
        <w:t xml:space="preserve"> штатному расписанию.</w:t>
      </w:r>
    </w:p>
    <w:p w:rsidR="00DB1DA6" w:rsidRPr="00DB1DA6" w:rsidRDefault="00DB1DA6" w:rsidP="00DB1DA6">
      <w:pPr>
        <w:spacing w:line="360" w:lineRule="auto"/>
        <w:rPr>
          <w:sz w:val="28"/>
          <w:szCs w:val="28"/>
        </w:rPr>
      </w:pPr>
      <w:r w:rsidRPr="00DB1DA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2020</w:t>
      </w:r>
      <w:r w:rsidRPr="00DB1DA6">
        <w:rPr>
          <w:sz w:val="28"/>
          <w:szCs w:val="28"/>
        </w:rPr>
        <w:t xml:space="preserve">  году коллектив насчитывал</w:t>
      </w:r>
      <w:r>
        <w:rPr>
          <w:sz w:val="28"/>
          <w:szCs w:val="28"/>
        </w:rPr>
        <w:t xml:space="preserve"> 14</w:t>
      </w:r>
      <w:r w:rsidRPr="00DB1DA6">
        <w:rPr>
          <w:sz w:val="28"/>
          <w:szCs w:val="28"/>
        </w:rPr>
        <w:t xml:space="preserve"> педагогических работников, из них:</w:t>
      </w:r>
    </w:p>
    <w:p w:rsidR="00DB1DA6" w:rsidRPr="00DB1DA6" w:rsidRDefault="00DB1DA6" w:rsidP="00DB1DA6">
      <w:pPr>
        <w:spacing w:line="360" w:lineRule="auto"/>
        <w:rPr>
          <w:sz w:val="28"/>
          <w:szCs w:val="28"/>
        </w:rPr>
      </w:pPr>
      <w:r w:rsidRPr="00DB1DA6">
        <w:rPr>
          <w:sz w:val="28"/>
          <w:szCs w:val="28"/>
        </w:rPr>
        <w:t>- директор -1;</w:t>
      </w:r>
    </w:p>
    <w:p w:rsidR="00DB1DA6" w:rsidRPr="00DB1DA6" w:rsidRDefault="00DB1DA6" w:rsidP="00DB1DA6">
      <w:pPr>
        <w:spacing w:line="360" w:lineRule="auto"/>
        <w:rPr>
          <w:sz w:val="28"/>
          <w:szCs w:val="28"/>
        </w:rPr>
      </w:pPr>
      <w:r w:rsidRPr="00DB1DA6">
        <w:rPr>
          <w:sz w:val="28"/>
          <w:szCs w:val="28"/>
        </w:rPr>
        <w:t>- методисты -</w:t>
      </w:r>
      <w:r>
        <w:rPr>
          <w:sz w:val="28"/>
          <w:szCs w:val="28"/>
        </w:rPr>
        <w:t>2</w:t>
      </w:r>
      <w:r w:rsidRPr="00DB1DA6">
        <w:rPr>
          <w:sz w:val="28"/>
          <w:szCs w:val="28"/>
        </w:rPr>
        <w:t>;</w:t>
      </w:r>
    </w:p>
    <w:p w:rsidR="00DB1DA6" w:rsidRPr="00DB1DA6" w:rsidRDefault="00DB1DA6" w:rsidP="00DB1DA6">
      <w:pPr>
        <w:spacing w:line="360" w:lineRule="auto"/>
        <w:rPr>
          <w:sz w:val="28"/>
          <w:szCs w:val="28"/>
        </w:rPr>
      </w:pPr>
      <w:r w:rsidRPr="00DB1DA6">
        <w:rPr>
          <w:sz w:val="28"/>
          <w:szCs w:val="28"/>
        </w:rPr>
        <w:t xml:space="preserve">-педагоги дополнительного образования – </w:t>
      </w:r>
      <w:r>
        <w:rPr>
          <w:sz w:val="28"/>
          <w:szCs w:val="28"/>
        </w:rPr>
        <w:t>11</w:t>
      </w:r>
      <w:r w:rsidRPr="00DB1DA6">
        <w:rPr>
          <w:sz w:val="28"/>
          <w:szCs w:val="28"/>
        </w:rPr>
        <w:t xml:space="preserve">  человек </w:t>
      </w:r>
      <w:proofErr w:type="gramStart"/>
      <w:r w:rsidRPr="00DB1DA6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3 </w:t>
      </w:r>
      <w:r w:rsidRPr="00DB1DA6">
        <w:rPr>
          <w:sz w:val="28"/>
          <w:szCs w:val="28"/>
        </w:rPr>
        <w:t>–</w:t>
      </w:r>
      <w:r>
        <w:rPr>
          <w:sz w:val="28"/>
          <w:szCs w:val="28"/>
        </w:rPr>
        <w:t xml:space="preserve">основной состав, 8 </w:t>
      </w:r>
      <w:r w:rsidRPr="00DB1DA6">
        <w:rPr>
          <w:sz w:val="28"/>
          <w:szCs w:val="28"/>
        </w:rPr>
        <w:t>совместителей)</w:t>
      </w:r>
    </w:p>
    <w:p w:rsidR="00DB1DA6" w:rsidRPr="00DB1DA6" w:rsidRDefault="00DB1DA6" w:rsidP="00DB1DA6">
      <w:pPr>
        <w:spacing w:line="360" w:lineRule="auto"/>
        <w:ind w:firstLine="851"/>
        <w:rPr>
          <w:sz w:val="28"/>
          <w:szCs w:val="28"/>
        </w:rPr>
      </w:pPr>
      <w:r w:rsidRPr="00DB1DA6">
        <w:rPr>
          <w:sz w:val="28"/>
          <w:szCs w:val="28"/>
        </w:rPr>
        <w:t>Уровень  квалификации  педагогических работников</w:t>
      </w:r>
    </w:p>
    <w:p w:rsidR="00DB1DA6" w:rsidRPr="00DB1DA6" w:rsidRDefault="00DB1DA6" w:rsidP="00DB1DA6">
      <w:pPr>
        <w:spacing w:line="360" w:lineRule="auto"/>
        <w:rPr>
          <w:sz w:val="28"/>
          <w:szCs w:val="28"/>
        </w:rPr>
      </w:pPr>
      <w:r w:rsidRPr="00DB1DA6">
        <w:rPr>
          <w:sz w:val="28"/>
          <w:szCs w:val="28"/>
        </w:rPr>
        <w:t>высшее образование</w:t>
      </w:r>
      <w:r>
        <w:rPr>
          <w:sz w:val="28"/>
          <w:szCs w:val="28"/>
        </w:rPr>
        <w:t xml:space="preserve"> </w:t>
      </w:r>
      <w:r w:rsidR="00D747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74701">
        <w:rPr>
          <w:sz w:val="28"/>
          <w:szCs w:val="28"/>
        </w:rPr>
        <w:t>6</w:t>
      </w:r>
    </w:p>
    <w:p w:rsidR="00DB1DA6" w:rsidRPr="00DB1DA6" w:rsidRDefault="00DB1DA6" w:rsidP="00DB1DA6">
      <w:pPr>
        <w:spacing w:line="360" w:lineRule="auto"/>
        <w:rPr>
          <w:sz w:val="28"/>
          <w:szCs w:val="28"/>
        </w:rPr>
      </w:pPr>
      <w:r w:rsidRPr="00DB1DA6">
        <w:rPr>
          <w:sz w:val="28"/>
          <w:szCs w:val="28"/>
        </w:rPr>
        <w:t>средне-специальное</w:t>
      </w:r>
      <w:r w:rsidR="00D74701">
        <w:rPr>
          <w:sz w:val="28"/>
          <w:szCs w:val="28"/>
        </w:rPr>
        <w:t xml:space="preserve"> - 8</w:t>
      </w:r>
      <w:r>
        <w:rPr>
          <w:sz w:val="28"/>
          <w:szCs w:val="28"/>
        </w:rPr>
        <w:t xml:space="preserve"> </w:t>
      </w:r>
    </w:p>
    <w:p w:rsidR="00DB1DA6" w:rsidRPr="00DB1DA6" w:rsidRDefault="00DB1DA6" w:rsidP="00DB1DA6">
      <w:pPr>
        <w:spacing w:line="360" w:lineRule="auto"/>
        <w:rPr>
          <w:sz w:val="28"/>
          <w:szCs w:val="28"/>
        </w:rPr>
      </w:pPr>
      <w:r w:rsidRPr="00DB1DA6">
        <w:rPr>
          <w:sz w:val="28"/>
          <w:szCs w:val="28"/>
        </w:rPr>
        <w:t>Имеют</w:t>
      </w:r>
      <w:proofErr w:type="gramStart"/>
      <w:r w:rsidRPr="00DB1DA6">
        <w:rPr>
          <w:sz w:val="28"/>
          <w:szCs w:val="28"/>
        </w:rPr>
        <w:t xml:space="preserve"> :</w:t>
      </w:r>
      <w:proofErr w:type="gramEnd"/>
      <w:r w:rsidRPr="00DB1DA6">
        <w:rPr>
          <w:sz w:val="28"/>
          <w:szCs w:val="28"/>
        </w:rPr>
        <w:t xml:space="preserve"> </w:t>
      </w:r>
    </w:p>
    <w:p w:rsidR="00DB1DA6" w:rsidRPr="00DB1DA6" w:rsidRDefault="00DB1DA6" w:rsidP="00DB1D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высшую категорию -</w:t>
      </w:r>
      <w:r w:rsidR="00D74701">
        <w:rPr>
          <w:sz w:val="28"/>
          <w:szCs w:val="28"/>
        </w:rPr>
        <w:t>1</w:t>
      </w:r>
    </w:p>
    <w:p w:rsidR="00DB1DA6" w:rsidRPr="00DB1DA6" w:rsidRDefault="00DB1DA6" w:rsidP="00DB1DA6">
      <w:pPr>
        <w:spacing w:line="360" w:lineRule="auto"/>
        <w:rPr>
          <w:sz w:val="28"/>
          <w:szCs w:val="28"/>
        </w:rPr>
      </w:pPr>
      <w:r w:rsidRPr="00DB1DA6">
        <w:rPr>
          <w:sz w:val="28"/>
          <w:szCs w:val="28"/>
        </w:rPr>
        <w:t>первую категорию -3</w:t>
      </w:r>
    </w:p>
    <w:p w:rsidR="00DB1DA6" w:rsidRPr="00DB1DA6" w:rsidRDefault="00DB1DA6" w:rsidP="00DB1DA6">
      <w:pPr>
        <w:spacing w:line="360" w:lineRule="auto"/>
        <w:ind w:firstLine="851"/>
        <w:rPr>
          <w:sz w:val="28"/>
          <w:szCs w:val="28"/>
        </w:rPr>
      </w:pPr>
      <w:r w:rsidRPr="00DB1DA6">
        <w:rPr>
          <w:sz w:val="28"/>
          <w:szCs w:val="28"/>
        </w:rPr>
        <w:t>Возрастной состав педагогических работников отражен в таблице №4</w:t>
      </w:r>
    </w:p>
    <w:tbl>
      <w:tblPr>
        <w:tblStyle w:val="a8"/>
        <w:tblW w:w="0" w:type="auto"/>
        <w:tblInd w:w="871" w:type="dxa"/>
        <w:tblLook w:val="04A0" w:firstRow="1" w:lastRow="0" w:firstColumn="1" w:lastColumn="0" w:noHBand="0" w:noVBand="1"/>
      </w:tblPr>
      <w:tblGrid>
        <w:gridCol w:w="1699"/>
        <w:gridCol w:w="2051"/>
        <w:gridCol w:w="1700"/>
        <w:gridCol w:w="1700"/>
        <w:gridCol w:w="1700"/>
      </w:tblGrid>
      <w:tr w:rsidR="00DB1DA6" w:rsidRPr="00DB1DA6" w:rsidTr="00785975">
        <w:tc>
          <w:tcPr>
            <w:tcW w:w="1699" w:type="dxa"/>
            <w:vMerge w:val="restart"/>
          </w:tcPr>
          <w:p w:rsidR="00DB1DA6" w:rsidRPr="00DB1DA6" w:rsidRDefault="00DB1DA6" w:rsidP="00DB1DA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B1DA6">
              <w:rPr>
                <w:sz w:val="28"/>
                <w:szCs w:val="28"/>
              </w:rPr>
              <w:t>Учебный год</w:t>
            </w:r>
          </w:p>
        </w:tc>
        <w:tc>
          <w:tcPr>
            <w:tcW w:w="7151" w:type="dxa"/>
            <w:gridSpan w:val="4"/>
          </w:tcPr>
          <w:p w:rsidR="00DB1DA6" w:rsidRPr="00DB1DA6" w:rsidRDefault="00DB1DA6" w:rsidP="00DB1DA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B1DA6">
              <w:rPr>
                <w:b/>
                <w:sz w:val="28"/>
                <w:szCs w:val="28"/>
              </w:rPr>
              <w:t xml:space="preserve">Возрастной состав педагогических работников </w:t>
            </w:r>
          </w:p>
        </w:tc>
      </w:tr>
      <w:tr w:rsidR="00DB1DA6" w:rsidRPr="00DB1DA6" w:rsidTr="00785975">
        <w:tc>
          <w:tcPr>
            <w:tcW w:w="1699" w:type="dxa"/>
            <w:vMerge/>
          </w:tcPr>
          <w:p w:rsidR="00DB1DA6" w:rsidRPr="00DB1DA6" w:rsidRDefault="00DB1DA6" w:rsidP="00DB1DA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DB1DA6" w:rsidRPr="00DB1DA6" w:rsidRDefault="00DB1DA6" w:rsidP="00DB1DA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B1DA6">
              <w:rPr>
                <w:sz w:val="28"/>
                <w:szCs w:val="28"/>
              </w:rPr>
              <w:t xml:space="preserve">До 25 лет </w:t>
            </w:r>
          </w:p>
        </w:tc>
        <w:tc>
          <w:tcPr>
            <w:tcW w:w="1700" w:type="dxa"/>
          </w:tcPr>
          <w:p w:rsidR="00DB1DA6" w:rsidRPr="00DB1DA6" w:rsidRDefault="00DB1DA6" w:rsidP="00DB1DA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B1DA6">
              <w:rPr>
                <w:sz w:val="28"/>
                <w:szCs w:val="28"/>
              </w:rPr>
              <w:t>26-40</w:t>
            </w:r>
          </w:p>
        </w:tc>
        <w:tc>
          <w:tcPr>
            <w:tcW w:w="1700" w:type="dxa"/>
          </w:tcPr>
          <w:p w:rsidR="00DB1DA6" w:rsidRPr="00DB1DA6" w:rsidRDefault="00DB1DA6" w:rsidP="00DB1DA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B1DA6">
              <w:rPr>
                <w:sz w:val="28"/>
                <w:szCs w:val="28"/>
              </w:rPr>
              <w:t>41-60</w:t>
            </w:r>
          </w:p>
        </w:tc>
        <w:tc>
          <w:tcPr>
            <w:tcW w:w="1700" w:type="dxa"/>
          </w:tcPr>
          <w:p w:rsidR="00DB1DA6" w:rsidRPr="00DB1DA6" w:rsidRDefault="00DB1DA6" w:rsidP="00DB1DA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B1DA6">
              <w:rPr>
                <w:sz w:val="28"/>
                <w:szCs w:val="28"/>
              </w:rPr>
              <w:t xml:space="preserve">61  и старше </w:t>
            </w:r>
          </w:p>
        </w:tc>
      </w:tr>
      <w:tr w:rsidR="00DB1DA6" w:rsidRPr="00DB1DA6" w:rsidTr="00785975">
        <w:tc>
          <w:tcPr>
            <w:tcW w:w="1699" w:type="dxa"/>
          </w:tcPr>
          <w:p w:rsidR="00DB1DA6" w:rsidRPr="00DB1DA6" w:rsidRDefault="00D74701" w:rsidP="00DB1DA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051" w:type="dxa"/>
          </w:tcPr>
          <w:p w:rsidR="00DB1DA6" w:rsidRPr="00DB1DA6" w:rsidRDefault="00985740" w:rsidP="00DB1DA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DB1DA6" w:rsidRPr="00DB1DA6" w:rsidRDefault="00985740" w:rsidP="00DB1DA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DB1DA6" w:rsidRPr="00DB1DA6" w:rsidRDefault="00985740" w:rsidP="00DB1DA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DB1DA6" w:rsidRPr="00DB1DA6" w:rsidRDefault="00985740" w:rsidP="00DB1DA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B1DA6" w:rsidRPr="00DB1DA6" w:rsidRDefault="00DB1DA6" w:rsidP="00DB1DA6">
      <w:pPr>
        <w:spacing w:line="360" w:lineRule="auto"/>
        <w:ind w:left="851"/>
        <w:contextualSpacing/>
        <w:jc w:val="both"/>
        <w:rPr>
          <w:sz w:val="24"/>
          <w:szCs w:val="24"/>
        </w:rPr>
      </w:pPr>
    </w:p>
    <w:p w:rsidR="00DB1DA6" w:rsidRPr="00DB1DA6" w:rsidRDefault="00DB1DA6" w:rsidP="00DB1DA6">
      <w:pPr>
        <w:spacing w:line="360" w:lineRule="auto"/>
        <w:ind w:left="851"/>
        <w:contextualSpacing/>
        <w:jc w:val="both"/>
        <w:rPr>
          <w:sz w:val="24"/>
          <w:szCs w:val="24"/>
        </w:rPr>
      </w:pPr>
    </w:p>
    <w:p w:rsidR="00DB1DA6" w:rsidRPr="00DB1DA6" w:rsidRDefault="00DB1DA6" w:rsidP="00DB1DA6">
      <w:pPr>
        <w:spacing w:line="360" w:lineRule="auto"/>
        <w:ind w:left="851"/>
        <w:contextualSpacing/>
        <w:jc w:val="both"/>
        <w:rPr>
          <w:sz w:val="24"/>
          <w:szCs w:val="24"/>
        </w:rPr>
      </w:pPr>
      <w:r w:rsidRPr="00DB1DA6">
        <w:rPr>
          <w:sz w:val="24"/>
          <w:szCs w:val="24"/>
        </w:rPr>
        <w:lastRenderedPageBreak/>
        <w:t>- доля молодых специалистов учреждения  стаж работы  менее 5 лет  составляет</w:t>
      </w:r>
      <w:r w:rsidR="00E15F6E">
        <w:rPr>
          <w:sz w:val="24"/>
          <w:szCs w:val="24"/>
        </w:rPr>
        <w:t xml:space="preserve">  </w:t>
      </w:r>
      <w:r w:rsidR="004E43F6">
        <w:rPr>
          <w:sz w:val="24"/>
          <w:szCs w:val="24"/>
        </w:rPr>
        <w:t>(</w:t>
      </w:r>
      <w:r w:rsidR="00E15F6E">
        <w:rPr>
          <w:sz w:val="24"/>
          <w:szCs w:val="24"/>
        </w:rPr>
        <w:t>4</w:t>
      </w:r>
      <w:r w:rsidR="004E43F6">
        <w:rPr>
          <w:sz w:val="24"/>
          <w:szCs w:val="24"/>
        </w:rPr>
        <w:t>)</w:t>
      </w:r>
      <w:r w:rsidRPr="00DB1DA6">
        <w:rPr>
          <w:sz w:val="24"/>
          <w:szCs w:val="24"/>
        </w:rPr>
        <w:t xml:space="preserve">   </w:t>
      </w:r>
      <w:r w:rsidR="004E43F6">
        <w:rPr>
          <w:sz w:val="24"/>
          <w:szCs w:val="24"/>
        </w:rPr>
        <w:t>28.57</w:t>
      </w:r>
      <w:r w:rsidRPr="00DB1DA6">
        <w:rPr>
          <w:sz w:val="24"/>
          <w:szCs w:val="24"/>
        </w:rPr>
        <w:t xml:space="preserve"> % </w:t>
      </w:r>
    </w:p>
    <w:p w:rsidR="00DB1DA6" w:rsidRPr="00DB1DA6" w:rsidRDefault="00DB1DA6" w:rsidP="00DB1DA6">
      <w:pPr>
        <w:spacing w:line="360" w:lineRule="auto"/>
        <w:ind w:left="851"/>
        <w:contextualSpacing/>
        <w:jc w:val="both"/>
        <w:rPr>
          <w:sz w:val="24"/>
          <w:szCs w:val="24"/>
        </w:rPr>
      </w:pPr>
      <w:r w:rsidRPr="00DB1DA6">
        <w:rPr>
          <w:sz w:val="24"/>
          <w:szCs w:val="24"/>
        </w:rPr>
        <w:t>- доля педагогических работников стаж работы от 5 до 10 лет составляет</w:t>
      </w:r>
      <w:r w:rsidR="00E15F6E">
        <w:rPr>
          <w:sz w:val="24"/>
          <w:szCs w:val="24"/>
        </w:rPr>
        <w:t xml:space="preserve"> </w:t>
      </w:r>
      <w:r w:rsidR="004E43F6">
        <w:rPr>
          <w:sz w:val="24"/>
          <w:szCs w:val="24"/>
        </w:rPr>
        <w:t>(</w:t>
      </w:r>
      <w:r w:rsidR="00E15F6E">
        <w:rPr>
          <w:sz w:val="24"/>
          <w:szCs w:val="24"/>
        </w:rPr>
        <w:t>6</w:t>
      </w:r>
      <w:r w:rsidR="004E43F6">
        <w:rPr>
          <w:sz w:val="24"/>
          <w:szCs w:val="24"/>
        </w:rPr>
        <w:t>)</w:t>
      </w:r>
      <w:r w:rsidR="00E15F6E">
        <w:rPr>
          <w:sz w:val="24"/>
          <w:szCs w:val="24"/>
        </w:rPr>
        <w:t xml:space="preserve"> </w:t>
      </w:r>
      <w:r w:rsidRPr="00DB1DA6">
        <w:rPr>
          <w:sz w:val="24"/>
          <w:szCs w:val="24"/>
        </w:rPr>
        <w:t xml:space="preserve"> </w:t>
      </w:r>
      <w:r w:rsidR="004E43F6">
        <w:rPr>
          <w:sz w:val="24"/>
          <w:szCs w:val="24"/>
        </w:rPr>
        <w:t>42.86</w:t>
      </w:r>
      <w:r w:rsidRPr="00DB1DA6">
        <w:rPr>
          <w:sz w:val="24"/>
          <w:szCs w:val="24"/>
        </w:rPr>
        <w:t xml:space="preserve"> %   </w:t>
      </w:r>
    </w:p>
    <w:p w:rsidR="00DB1DA6" w:rsidRDefault="00DB1DA6" w:rsidP="00DB1DA6">
      <w:pPr>
        <w:spacing w:line="360" w:lineRule="auto"/>
        <w:ind w:left="851"/>
        <w:jc w:val="both"/>
        <w:rPr>
          <w:sz w:val="24"/>
          <w:szCs w:val="24"/>
        </w:rPr>
      </w:pPr>
      <w:r w:rsidRPr="00DB1DA6">
        <w:rPr>
          <w:sz w:val="24"/>
          <w:szCs w:val="24"/>
        </w:rPr>
        <w:t xml:space="preserve"> - доля опытных  работников  образования со стажем более 10 лет составляет </w:t>
      </w:r>
      <w:r w:rsidR="004E43F6">
        <w:rPr>
          <w:sz w:val="24"/>
          <w:szCs w:val="24"/>
        </w:rPr>
        <w:t>(</w:t>
      </w:r>
      <w:r w:rsidR="00E15F6E">
        <w:rPr>
          <w:sz w:val="24"/>
          <w:szCs w:val="24"/>
        </w:rPr>
        <w:t>4</w:t>
      </w:r>
      <w:r w:rsidR="004E43F6">
        <w:rPr>
          <w:sz w:val="24"/>
          <w:szCs w:val="24"/>
        </w:rPr>
        <w:t>)</w:t>
      </w:r>
      <w:r w:rsidR="00E15F6E">
        <w:rPr>
          <w:sz w:val="24"/>
          <w:szCs w:val="24"/>
        </w:rPr>
        <w:t xml:space="preserve"> </w:t>
      </w:r>
      <w:r w:rsidRPr="00DB1DA6">
        <w:rPr>
          <w:sz w:val="24"/>
          <w:szCs w:val="24"/>
        </w:rPr>
        <w:t xml:space="preserve"> </w:t>
      </w:r>
      <w:r w:rsidR="004E43F6">
        <w:rPr>
          <w:sz w:val="24"/>
          <w:szCs w:val="24"/>
        </w:rPr>
        <w:t>28.57</w:t>
      </w:r>
      <w:r w:rsidR="004E43F6" w:rsidRPr="00DB1DA6">
        <w:rPr>
          <w:sz w:val="24"/>
          <w:szCs w:val="24"/>
        </w:rPr>
        <w:t xml:space="preserve"> %</w:t>
      </w:r>
    </w:p>
    <w:p w:rsidR="00A47929" w:rsidRPr="00A47929" w:rsidRDefault="002E262B" w:rsidP="00A47929">
      <w:pPr>
        <w:pStyle w:val="a6"/>
        <w:spacing w:line="360" w:lineRule="auto"/>
        <w:ind w:firstLine="851"/>
        <w:jc w:val="both"/>
      </w:pPr>
      <w:r w:rsidRPr="00A47929">
        <w:t>З</w:t>
      </w:r>
      <w:r w:rsidR="00B32824" w:rsidRPr="00A47929">
        <w:t>а период 2020 года   курсы повышения ква</w:t>
      </w:r>
      <w:r w:rsidR="00A47929" w:rsidRPr="00A47929">
        <w:t>лификации прошли 5 сотрудников,</w:t>
      </w:r>
      <w:r w:rsidR="00A47929" w:rsidRPr="00A47929">
        <w:rPr>
          <w:color w:val="000000"/>
        </w:rPr>
        <w:t xml:space="preserve"> что составляет 35% от </w:t>
      </w:r>
      <w:r w:rsidR="00A47929">
        <w:rPr>
          <w:color w:val="000000"/>
        </w:rPr>
        <w:t xml:space="preserve"> педагогического состава центра</w:t>
      </w:r>
      <w:r w:rsidR="00A47929" w:rsidRPr="00A47929">
        <w:t xml:space="preserve">: </w:t>
      </w:r>
    </w:p>
    <w:p w:rsidR="00A47929" w:rsidRPr="00A47929" w:rsidRDefault="00B32824" w:rsidP="00A47929">
      <w:pPr>
        <w:pStyle w:val="a6"/>
        <w:spacing w:line="360" w:lineRule="auto"/>
        <w:ind w:firstLine="851"/>
        <w:jc w:val="both"/>
        <w:rPr>
          <w:bCs/>
          <w:color w:val="000000"/>
        </w:rPr>
      </w:pPr>
      <w:r w:rsidRPr="00A47929">
        <w:t xml:space="preserve"> 3 педагога дополнительного образования Туманова Е.О. </w:t>
      </w:r>
      <w:r w:rsidR="002E262B" w:rsidRPr="00A47929">
        <w:t xml:space="preserve">, </w:t>
      </w:r>
      <w:r w:rsidRPr="00A47929">
        <w:t>Зиброва С.И.</w:t>
      </w:r>
      <w:r w:rsidR="002E262B" w:rsidRPr="00A47929">
        <w:t xml:space="preserve">, </w:t>
      </w:r>
      <w:r w:rsidRPr="00A47929">
        <w:t xml:space="preserve"> </w:t>
      </w:r>
      <w:proofErr w:type="spellStart"/>
      <w:r w:rsidRPr="00A47929">
        <w:t>Рябищенко</w:t>
      </w:r>
      <w:proofErr w:type="spellEnd"/>
      <w:r w:rsidRPr="00A47929">
        <w:t xml:space="preserve"> Л.А.</w:t>
      </w:r>
      <w:r w:rsidR="002E262B" w:rsidRPr="00A47929">
        <w:t xml:space="preserve"> </w:t>
      </w:r>
      <w:r w:rsidRPr="00A47929">
        <w:t xml:space="preserve"> по теме «Профессиональный уровень ИТК-компетентности педагога дополнительного образования в реализации </w:t>
      </w:r>
      <w:r w:rsidR="002E262B" w:rsidRPr="00A47929">
        <w:t xml:space="preserve"> </w:t>
      </w:r>
      <w:r w:rsidRPr="00A47929">
        <w:t>дистанционного образования»</w:t>
      </w:r>
      <w:r w:rsidR="00A47929" w:rsidRPr="00A47929">
        <w:t xml:space="preserve">  36</w:t>
      </w:r>
      <w:r w:rsidR="002E262B" w:rsidRPr="00A47929">
        <w:t xml:space="preserve"> часов</w:t>
      </w:r>
      <w:r w:rsidR="002E262B" w:rsidRPr="00A47929">
        <w:rPr>
          <w:bCs/>
          <w:color w:val="000000"/>
        </w:rPr>
        <w:t xml:space="preserve"> </w:t>
      </w:r>
      <w:r w:rsidR="00A47929" w:rsidRPr="00A47929">
        <w:rPr>
          <w:bCs/>
          <w:color w:val="000000"/>
        </w:rPr>
        <w:t xml:space="preserve"> дистанционно</w:t>
      </w:r>
      <w:proofErr w:type="gramStart"/>
      <w:r w:rsidR="00A47929" w:rsidRPr="00A47929">
        <w:rPr>
          <w:bCs/>
          <w:color w:val="000000"/>
        </w:rPr>
        <w:t xml:space="preserve"> .</w:t>
      </w:r>
      <w:proofErr w:type="gramEnd"/>
      <w:r w:rsidR="002E262B" w:rsidRPr="00A47929">
        <w:rPr>
          <w:bCs/>
          <w:color w:val="000000"/>
        </w:rPr>
        <w:t xml:space="preserve"> </w:t>
      </w:r>
    </w:p>
    <w:p w:rsidR="00B32824" w:rsidRPr="00A47929" w:rsidRDefault="002E262B" w:rsidP="00A47929">
      <w:pPr>
        <w:pStyle w:val="a6"/>
        <w:spacing w:line="360" w:lineRule="auto"/>
        <w:ind w:firstLine="851"/>
        <w:jc w:val="both"/>
      </w:pPr>
      <w:r w:rsidRPr="00A47929">
        <w:rPr>
          <w:bCs/>
          <w:color w:val="000000"/>
        </w:rPr>
        <w:t xml:space="preserve">  2 методиста</w:t>
      </w:r>
      <w:r w:rsidRPr="00A47929">
        <w:rPr>
          <w:b/>
          <w:bCs/>
          <w:color w:val="000000"/>
        </w:rPr>
        <w:t xml:space="preserve"> </w:t>
      </w:r>
      <w:r w:rsidRPr="00A47929">
        <w:rPr>
          <w:color w:val="000000"/>
        </w:rPr>
        <w:t xml:space="preserve">Токарева Н. О. по теме  «Развитие системы дополнительного образования детей в условиях реализации федерального проекта «Успех каждого ребёнка» национального проекта «Образование» 20 часов дистанционно и </w:t>
      </w:r>
      <w:r w:rsidR="00A47929" w:rsidRPr="00A47929">
        <w:rPr>
          <w:color w:val="000000"/>
        </w:rPr>
        <w:t xml:space="preserve">Мочалова  Е. </w:t>
      </w:r>
      <w:r w:rsidRPr="00A47929">
        <w:rPr>
          <w:color w:val="000000"/>
        </w:rPr>
        <w:t>А</w:t>
      </w:r>
      <w:r w:rsidRPr="002E262B">
        <w:rPr>
          <w:color w:val="000000"/>
        </w:rPr>
        <w:t xml:space="preserve"> «Инновации в системе дополнительного образования» 24 часа дистанционно</w:t>
      </w:r>
      <w:r w:rsidR="00A47929" w:rsidRPr="00A47929">
        <w:rPr>
          <w:color w:val="000000"/>
        </w:rPr>
        <w:t xml:space="preserve">,  </w:t>
      </w:r>
    </w:p>
    <w:p w:rsidR="00DB1DA6" w:rsidRPr="00A47929" w:rsidRDefault="00DB1DA6" w:rsidP="00DB1DA6">
      <w:pPr>
        <w:spacing w:line="360" w:lineRule="auto"/>
        <w:ind w:right="283" w:firstLine="851"/>
        <w:jc w:val="both"/>
        <w:rPr>
          <w:b/>
          <w:sz w:val="24"/>
          <w:szCs w:val="24"/>
        </w:rPr>
      </w:pPr>
      <w:r w:rsidRPr="00A47929">
        <w:rPr>
          <w:b/>
          <w:sz w:val="24"/>
          <w:szCs w:val="24"/>
        </w:rPr>
        <w:t>Выводы и рекомендации:</w:t>
      </w:r>
    </w:p>
    <w:p w:rsidR="00DB1DA6" w:rsidRPr="00A47929" w:rsidRDefault="00DB1DA6" w:rsidP="00DB1DA6">
      <w:pPr>
        <w:spacing w:line="360" w:lineRule="auto"/>
        <w:ind w:right="1" w:firstLine="851"/>
        <w:jc w:val="both"/>
        <w:rPr>
          <w:sz w:val="24"/>
          <w:szCs w:val="24"/>
        </w:rPr>
      </w:pPr>
      <w:r w:rsidRPr="00A47929">
        <w:rPr>
          <w:sz w:val="24"/>
          <w:szCs w:val="24"/>
        </w:rPr>
        <w:t xml:space="preserve">Учреждение располагает кадровым потенциалом, способным на должном уровне решать задачи по обучению учащихся. </w:t>
      </w:r>
    </w:p>
    <w:p w:rsidR="00DB1DA6" w:rsidRPr="00A47929" w:rsidRDefault="00DB1DA6" w:rsidP="00DB1DA6">
      <w:pPr>
        <w:spacing w:line="360" w:lineRule="auto"/>
        <w:ind w:right="1" w:firstLine="851"/>
        <w:jc w:val="both"/>
        <w:rPr>
          <w:sz w:val="24"/>
          <w:szCs w:val="24"/>
        </w:rPr>
      </w:pPr>
      <w:r w:rsidRPr="00A47929">
        <w:rPr>
          <w:sz w:val="24"/>
          <w:szCs w:val="24"/>
        </w:rPr>
        <w:t xml:space="preserve">В целях повышения квалификации необходимо продолжать направлять педагогических работников на курсы повышения квалификации, семинары, мастер-классы.  </w:t>
      </w:r>
    </w:p>
    <w:p w:rsidR="00DB1DA6" w:rsidRPr="00DB1DA6" w:rsidRDefault="00DB1DA6" w:rsidP="00A47929">
      <w:pPr>
        <w:spacing w:line="360" w:lineRule="auto"/>
        <w:ind w:firstLine="851"/>
        <w:jc w:val="center"/>
        <w:rPr>
          <w:sz w:val="28"/>
          <w:szCs w:val="28"/>
        </w:rPr>
      </w:pPr>
      <w:r w:rsidRPr="00DB1DA6">
        <w:rPr>
          <w:b/>
          <w:sz w:val="28"/>
          <w:szCs w:val="28"/>
        </w:rPr>
        <w:t>V. Материально-техническая база Учреждения.</w:t>
      </w:r>
    </w:p>
    <w:p w:rsidR="00DB1DA6" w:rsidRPr="00A47929" w:rsidRDefault="00DB1DA6" w:rsidP="00DB1DA6">
      <w:pPr>
        <w:spacing w:line="360" w:lineRule="auto"/>
        <w:ind w:firstLine="851"/>
        <w:jc w:val="both"/>
        <w:rPr>
          <w:sz w:val="24"/>
          <w:szCs w:val="24"/>
        </w:rPr>
      </w:pPr>
      <w:r w:rsidRPr="00A47929">
        <w:rPr>
          <w:sz w:val="24"/>
          <w:szCs w:val="24"/>
        </w:rPr>
        <w:t>Анализ материально-технической базы  свидетельствует о соответствии требованиям в части:</w:t>
      </w:r>
    </w:p>
    <w:p w:rsidR="00DB1DA6" w:rsidRPr="00A47929" w:rsidRDefault="00DB1DA6" w:rsidP="00DB1DA6">
      <w:pPr>
        <w:spacing w:line="360" w:lineRule="auto"/>
        <w:jc w:val="both"/>
        <w:rPr>
          <w:sz w:val="24"/>
          <w:szCs w:val="24"/>
        </w:rPr>
      </w:pPr>
      <w:r w:rsidRPr="00A47929">
        <w:rPr>
          <w:sz w:val="24"/>
          <w:szCs w:val="24"/>
        </w:rPr>
        <w:t xml:space="preserve"> </w:t>
      </w:r>
      <w:r w:rsidRPr="00A47929">
        <w:rPr>
          <w:sz w:val="24"/>
          <w:szCs w:val="24"/>
        </w:rPr>
        <w:sym w:font="Symbol" w:char="F0B7"/>
      </w:r>
      <w:r w:rsidRPr="00A47929">
        <w:rPr>
          <w:sz w:val="24"/>
          <w:szCs w:val="24"/>
        </w:rPr>
        <w:t xml:space="preserve">обеспечения образовательной деятельности оснащенными зданиями, строениями, сооружениями, помещениями и территориями, </w:t>
      </w:r>
    </w:p>
    <w:p w:rsidR="00DB1DA6" w:rsidRPr="00A47929" w:rsidRDefault="00DB1DA6" w:rsidP="00DB1DA6">
      <w:pPr>
        <w:spacing w:line="360" w:lineRule="auto"/>
        <w:jc w:val="both"/>
        <w:rPr>
          <w:sz w:val="24"/>
          <w:szCs w:val="24"/>
        </w:rPr>
      </w:pPr>
      <w:r w:rsidRPr="00A47929">
        <w:rPr>
          <w:sz w:val="24"/>
          <w:szCs w:val="24"/>
        </w:rPr>
        <w:sym w:font="Symbol" w:char="F0B7"/>
      </w:r>
      <w:r w:rsidRPr="00A47929">
        <w:rPr>
          <w:sz w:val="24"/>
          <w:szCs w:val="24"/>
        </w:rPr>
        <w:t>обеспечения образовательного процесса оборудованными учебными кабинетами, объектами для проведения пр</w:t>
      </w:r>
      <w:r w:rsidR="00B32824" w:rsidRPr="00A47929">
        <w:rPr>
          <w:sz w:val="24"/>
          <w:szCs w:val="24"/>
        </w:rPr>
        <w:t>актических занятий</w:t>
      </w:r>
      <w:r w:rsidRPr="00A47929">
        <w:rPr>
          <w:sz w:val="24"/>
          <w:szCs w:val="24"/>
        </w:rPr>
        <w:t xml:space="preserve"> по заявленным к лицензированию образовательным программам. </w:t>
      </w:r>
    </w:p>
    <w:p w:rsidR="00DB1DA6" w:rsidRPr="00A47929" w:rsidRDefault="00DB1DA6" w:rsidP="00DB1DA6">
      <w:pPr>
        <w:spacing w:line="360" w:lineRule="auto"/>
        <w:jc w:val="both"/>
        <w:rPr>
          <w:sz w:val="24"/>
          <w:szCs w:val="24"/>
        </w:rPr>
      </w:pPr>
      <w:r w:rsidRPr="00A47929">
        <w:rPr>
          <w:sz w:val="24"/>
          <w:szCs w:val="24"/>
        </w:rPr>
        <w:t xml:space="preserve">Образовательный процесс осуществляется согласно лицензии на право осуществления  образовательной деятельности  и адреса мест осуществления образовательной деятельности. </w:t>
      </w:r>
    </w:p>
    <w:p w:rsidR="00DB1DA6" w:rsidRPr="00A47929" w:rsidRDefault="00DB1DA6" w:rsidP="00DB1DA6">
      <w:pPr>
        <w:spacing w:line="360" w:lineRule="auto"/>
        <w:jc w:val="both"/>
        <w:rPr>
          <w:sz w:val="24"/>
          <w:szCs w:val="24"/>
        </w:rPr>
      </w:pPr>
      <w:r w:rsidRPr="00A47929">
        <w:rPr>
          <w:sz w:val="24"/>
          <w:szCs w:val="24"/>
        </w:rPr>
        <w:t>Адреса оказания образовательной деятельности:</w:t>
      </w:r>
    </w:p>
    <w:p w:rsidR="00DB1DA6" w:rsidRPr="00A47929" w:rsidRDefault="00DB1DA6" w:rsidP="00DB1DA6">
      <w:pPr>
        <w:spacing w:before="100" w:beforeAutospacing="1" w:after="100" w:afterAutospacing="1" w:line="360" w:lineRule="auto"/>
        <w:ind w:left="68"/>
        <w:jc w:val="both"/>
        <w:rPr>
          <w:bCs/>
          <w:sz w:val="24"/>
          <w:szCs w:val="24"/>
        </w:rPr>
      </w:pPr>
      <w:proofErr w:type="spellStart"/>
      <w:r w:rsidRPr="00A47929">
        <w:rPr>
          <w:bCs/>
          <w:sz w:val="24"/>
          <w:szCs w:val="24"/>
        </w:rPr>
        <w:t>с</w:t>
      </w:r>
      <w:proofErr w:type="gramStart"/>
      <w:r w:rsidRPr="00A47929">
        <w:rPr>
          <w:bCs/>
          <w:sz w:val="24"/>
          <w:szCs w:val="24"/>
        </w:rPr>
        <w:t>.П</w:t>
      </w:r>
      <w:proofErr w:type="gramEnd"/>
      <w:r w:rsidRPr="00A47929">
        <w:rPr>
          <w:bCs/>
          <w:sz w:val="24"/>
          <w:szCs w:val="24"/>
        </w:rPr>
        <w:t>аспаул</w:t>
      </w:r>
      <w:proofErr w:type="spellEnd"/>
      <w:r w:rsidRPr="00A47929">
        <w:rPr>
          <w:bCs/>
          <w:sz w:val="24"/>
          <w:szCs w:val="24"/>
        </w:rPr>
        <w:t>, ул. Трофимова, 6 – муниципальное образовательное учреждение «</w:t>
      </w:r>
      <w:proofErr w:type="spellStart"/>
      <w:r w:rsidRPr="00A47929">
        <w:rPr>
          <w:bCs/>
          <w:sz w:val="24"/>
          <w:szCs w:val="24"/>
        </w:rPr>
        <w:t>Паспаульская</w:t>
      </w:r>
      <w:proofErr w:type="spellEnd"/>
      <w:r w:rsidRPr="00A47929">
        <w:rPr>
          <w:bCs/>
          <w:sz w:val="24"/>
          <w:szCs w:val="24"/>
        </w:rPr>
        <w:t xml:space="preserve"> средняя общеобразовательная школа имени</w:t>
      </w:r>
      <w:r w:rsidRPr="00A47929">
        <w:rPr>
          <w:rFonts w:eastAsiaTheme="minorHAnsi"/>
          <w:sz w:val="24"/>
          <w:szCs w:val="24"/>
          <w:lang w:eastAsia="en-US"/>
        </w:rPr>
        <w:t xml:space="preserve"> </w:t>
      </w:r>
      <w:r w:rsidRPr="00A47929">
        <w:rPr>
          <w:bCs/>
          <w:sz w:val="24"/>
          <w:szCs w:val="24"/>
        </w:rPr>
        <w:t xml:space="preserve">им. </w:t>
      </w:r>
      <w:proofErr w:type="spellStart"/>
      <w:r w:rsidRPr="00A47929">
        <w:rPr>
          <w:bCs/>
          <w:sz w:val="24"/>
          <w:szCs w:val="24"/>
        </w:rPr>
        <w:t>Е.Ф.Трофимова</w:t>
      </w:r>
      <w:proofErr w:type="spellEnd"/>
      <w:r w:rsidRPr="00A47929">
        <w:rPr>
          <w:bCs/>
          <w:sz w:val="24"/>
          <w:szCs w:val="24"/>
        </w:rPr>
        <w:t xml:space="preserve"> » (МОУ «</w:t>
      </w:r>
      <w:proofErr w:type="spellStart"/>
      <w:r w:rsidRPr="00A47929">
        <w:rPr>
          <w:bCs/>
          <w:sz w:val="24"/>
          <w:szCs w:val="24"/>
        </w:rPr>
        <w:t>Паспаульская</w:t>
      </w:r>
      <w:proofErr w:type="spellEnd"/>
      <w:r w:rsidRPr="00A47929">
        <w:rPr>
          <w:bCs/>
          <w:sz w:val="24"/>
          <w:szCs w:val="24"/>
        </w:rPr>
        <w:t xml:space="preserve"> СОШ им Е.Ф Трофимова »);</w:t>
      </w:r>
    </w:p>
    <w:p w:rsidR="00DB1DA6" w:rsidRPr="00A47929" w:rsidRDefault="00DB1DA6" w:rsidP="00DB1DA6">
      <w:pPr>
        <w:spacing w:before="100" w:beforeAutospacing="1" w:after="100" w:afterAutospacing="1" w:line="360" w:lineRule="auto"/>
        <w:ind w:left="68"/>
        <w:jc w:val="both"/>
        <w:rPr>
          <w:bCs/>
          <w:sz w:val="24"/>
          <w:szCs w:val="24"/>
        </w:rPr>
      </w:pPr>
      <w:proofErr w:type="spellStart"/>
      <w:r w:rsidRPr="00A47929">
        <w:rPr>
          <w:bCs/>
          <w:sz w:val="24"/>
          <w:szCs w:val="24"/>
        </w:rPr>
        <w:lastRenderedPageBreak/>
        <w:t>с</w:t>
      </w:r>
      <w:proofErr w:type="gramStart"/>
      <w:r w:rsidRPr="00A47929">
        <w:rPr>
          <w:bCs/>
          <w:sz w:val="24"/>
          <w:szCs w:val="24"/>
        </w:rPr>
        <w:t>.С</w:t>
      </w:r>
      <w:proofErr w:type="gramEnd"/>
      <w:r w:rsidRPr="00A47929">
        <w:rPr>
          <w:bCs/>
          <w:sz w:val="24"/>
          <w:szCs w:val="24"/>
        </w:rPr>
        <w:t>ейка</w:t>
      </w:r>
      <w:proofErr w:type="spellEnd"/>
      <w:r w:rsidRPr="00A47929">
        <w:rPr>
          <w:bCs/>
          <w:sz w:val="24"/>
          <w:szCs w:val="24"/>
        </w:rPr>
        <w:t>, ул.  Школьная,1 - муниципальное образовательное учреждение «</w:t>
      </w:r>
      <w:proofErr w:type="spellStart"/>
      <w:r w:rsidRPr="00A47929">
        <w:rPr>
          <w:bCs/>
          <w:sz w:val="24"/>
          <w:szCs w:val="24"/>
        </w:rPr>
        <w:t>Сейкинская</w:t>
      </w:r>
      <w:proofErr w:type="spellEnd"/>
      <w:r w:rsidRPr="00A47929">
        <w:rPr>
          <w:bCs/>
          <w:sz w:val="24"/>
          <w:szCs w:val="24"/>
        </w:rPr>
        <w:t xml:space="preserve"> средняя общеобразовательная школа» (МОУ «</w:t>
      </w:r>
      <w:proofErr w:type="spellStart"/>
      <w:r w:rsidRPr="00A47929">
        <w:rPr>
          <w:bCs/>
          <w:sz w:val="24"/>
          <w:szCs w:val="24"/>
        </w:rPr>
        <w:t>Сейкинская</w:t>
      </w:r>
      <w:proofErr w:type="spellEnd"/>
      <w:r w:rsidRPr="00A47929">
        <w:rPr>
          <w:bCs/>
          <w:sz w:val="24"/>
          <w:szCs w:val="24"/>
        </w:rPr>
        <w:t xml:space="preserve"> СОШ»);</w:t>
      </w:r>
    </w:p>
    <w:p w:rsidR="00DB1DA6" w:rsidRPr="00A47929" w:rsidRDefault="00DB1DA6" w:rsidP="00DB1DA6">
      <w:pPr>
        <w:spacing w:before="100" w:beforeAutospacing="1" w:after="100" w:afterAutospacing="1" w:line="360" w:lineRule="auto"/>
        <w:ind w:left="68"/>
        <w:jc w:val="both"/>
        <w:rPr>
          <w:bCs/>
          <w:sz w:val="24"/>
          <w:szCs w:val="24"/>
        </w:rPr>
      </w:pPr>
      <w:proofErr w:type="spellStart"/>
      <w:r w:rsidRPr="00A47929">
        <w:rPr>
          <w:bCs/>
          <w:sz w:val="24"/>
          <w:szCs w:val="24"/>
        </w:rPr>
        <w:t>с</w:t>
      </w:r>
      <w:proofErr w:type="gramStart"/>
      <w:r w:rsidRPr="00A47929">
        <w:rPr>
          <w:bCs/>
          <w:sz w:val="24"/>
          <w:szCs w:val="24"/>
        </w:rPr>
        <w:t>.К</w:t>
      </w:r>
      <w:proofErr w:type="gramEnd"/>
      <w:r w:rsidRPr="00A47929">
        <w:rPr>
          <w:bCs/>
          <w:sz w:val="24"/>
          <w:szCs w:val="24"/>
        </w:rPr>
        <w:t>аракокша</w:t>
      </w:r>
      <w:proofErr w:type="spellEnd"/>
      <w:r w:rsidRPr="00A47929">
        <w:rPr>
          <w:bCs/>
          <w:sz w:val="24"/>
          <w:szCs w:val="24"/>
        </w:rPr>
        <w:t xml:space="preserve">,  ул. </w:t>
      </w:r>
      <w:proofErr w:type="spellStart"/>
      <w:r w:rsidRPr="00A47929">
        <w:rPr>
          <w:bCs/>
          <w:sz w:val="24"/>
          <w:szCs w:val="24"/>
        </w:rPr>
        <w:t>Тартыкова</w:t>
      </w:r>
      <w:proofErr w:type="spellEnd"/>
      <w:r w:rsidRPr="00A47929">
        <w:rPr>
          <w:bCs/>
          <w:sz w:val="24"/>
          <w:szCs w:val="24"/>
        </w:rPr>
        <w:t>, дом,33 - муниципальное образовательное учреждение «</w:t>
      </w:r>
      <w:proofErr w:type="spellStart"/>
      <w:r w:rsidRPr="00A47929">
        <w:rPr>
          <w:bCs/>
          <w:sz w:val="24"/>
          <w:szCs w:val="24"/>
        </w:rPr>
        <w:t>Каракокшинская</w:t>
      </w:r>
      <w:proofErr w:type="spellEnd"/>
      <w:r w:rsidRPr="00A47929">
        <w:rPr>
          <w:bCs/>
          <w:sz w:val="24"/>
          <w:szCs w:val="24"/>
        </w:rPr>
        <w:t xml:space="preserve"> средняя общеобразовательная школа им С.В. </w:t>
      </w:r>
      <w:proofErr w:type="spellStart"/>
      <w:r w:rsidRPr="00A47929">
        <w:rPr>
          <w:bCs/>
          <w:sz w:val="24"/>
          <w:szCs w:val="24"/>
        </w:rPr>
        <w:t>Тартыкава</w:t>
      </w:r>
      <w:proofErr w:type="spellEnd"/>
      <w:r w:rsidRPr="00A47929">
        <w:rPr>
          <w:bCs/>
          <w:sz w:val="24"/>
          <w:szCs w:val="24"/>
        </w:rPr>
        <w:t>» (МОУ «</w:t>
      </w:r>
      <w:proofErr w:type="spellStart"/>
      <w:r w:rsidRPr="00A47929">
        <w:rPr>
          <w:bCs/>
          <w:sz w:val="24"/>
          <w:szCs w:val="24"/>
        </w:rPr>
        <w:t>Каракокшинская</w:t>
      </w:r>
      <w:proofErr w:type="spellEnd"/>
      <w:r w:rsidRPr="00A47929">
        <w:rPr>
          <w:bCs/>
          <w:sz w:val="24"/>
          <w:szCs w:val="24"/>
        </w:rPr>
        <w:t xml:space="preserve"> СОШ им С.В. </w:t>
      </w:r>
      <w:proofErr w:type="spellStart"/>
      <w:r w:rsidRPr="00A47929">
        <w:rPr>
          <w:bCs/>
          <w:sz w:val="24"/>
          <w:szCs w:val="24"/>
        </w:rPr>
        <w:t>Тартыкава</w:t>
      </w:r>
      <w:proofErr w:type="spellEnd"/>
      <w:r w:rsidRPr="00A47929">
        <w:rPr>
          <w:bCs/>
          <w:sz w:val="24"/>
          <w:szCs w:val="24"/>
        </w:rPr>
        <w:t>»);</w:t>
      </w:r>
    </w:p>
    <w:p w:rsidR="00DB1DA6" w:rsidRPr="00A47929" w:rsidRDefault="00DB1DA6" w:rsidP="00DB1DA6">
      <w:pPr>
        <w:spacing w:before="100" w:beforeAutospacing="1" w:after="100" w:afterAutospacing="1" w:line="360" w:lineRule="auto"/>
        <w:ind w:left="68"/>
        <w:jc w:val="both"/>
        <w:rPr>
          <w:bCs/>
          <w:sz w:val="24"/>
          <w:szCs w:val="24"/>
        </w:rPr>
      </w:pPr>
      <w:proofErr w:type="spellStart"/>
      <w:r w:rsidRPr="00A47929">
        <w:rPr>
          <w:bCs/>
          <w:sz w:val="24"/>
          <w:szCs w:val="24"/>
        </w:rPr>
        <w:t>с</w:t>
      </w:r>
      <w:proofErr w:type="gramStart"/>
      <w:r w:rsidRPr="00A47929">
        <w:rPr>
          <w:bCs/>
          <w:sz w:val="24"/>
          <w:szCs w:val="24"/>
        </w:rPr>
        <w:t>.Ы</w:t>
      </w:r>
      <w:proofErr w:type="gramEnd"/>
      <w:r w:rsidRPr="00A47929">
        <w:rPr>
          <w:bCs/>
          <w:sz w:val="24"/>
          <w:szCs w:val="24"/>
        </w:rPr>
        <w:t>нырга</w:t>
      </w:r>
      <w:proofErr w:type="spellEnd"/>
      <w:r w:rsidRPr="00A47929">
        <w:rPr>
          <w:bCs/>
          <w:sz w:val="24"/>
          <w:szCs w:val="24"/>
        </w:rPr>
        <w:t>,  ул. Мира,13 - муниципальное образовательное учреждение «</w:t>
      </w:r>
      <w:proofErr w:type="spellStart"/>
      <w:r w:rsidRPr="00A47929">
        <w:rPr>
          <w:bCs/>
          <w:sz w:val="24"/>
          <w:szCs w:val="24"/>
        </w:rPr>
        <w:t>Ыныргинская</w:t>
      </w:r>
      <w:proofErr w:type="spellEnd"/>
      <w:r w:rsidRPr="00A47929">
        <w:rPr>
          <w:bCs/>
          <w:sz w:val="24"/>
          <w:szCs w:val="24"/>
        </w:rPr>
        <w:t xml:space="preserve"> средняя общеобразовательная школа» (МОУ «</w:t>
      </w:r>
      <w:proofErr w:type="spellStart"/>
      <w:r w:rsidRPr="00A47929">
        <w:rPr>
          <w:bCs/>
          <w:sz w:val="24"/>
          <w:szCs w:val="24"/>
        </w:rPr>
        <w:t>Ыныргинская</w:t>
      </w:r>
      <w:proofErr w:type="spellEnd"/>
      <w:r w:rsidRPr="00A47929">
        <w:rPr>
          <w:bCs/>
          <w:sz w:val="24"/>
          <w:szCs w:val="24"/>
        </w:rPr>
        <w:t xml:space="preserve"> СОШ»);</w:t>
      </w:r>
    </w:p>
    <w:p w:rsidR="00DB1DA6" w:rsidRPr="00A47929" w:rsidRDefault="00DB1DA6" w:rsidP="00DB1DA6">
      <w:pPr>
        <w:spacing w:before="100" w:beforeAutospacing="1" w:after="100" w:afterAutospacing="1" w:line="360" w:lineRule="auto"/>
        <w:ind w:left="68"/>
        <w:jc w:val="both"/>
        <w:rPr>
          <w:bCs/>
          <w:sz w:val="24"/>
          <w:szCs w:val="24"/>
        </w:rPr>
      </w:pPr>
      <w:r w:rsidRPr="00A47929">
        <w:rPr>
          <w:bCs/>
          <w:sz w:val="24"/>
          <w:szCs w:val="24"/>
        </w:rPr>
        <w:t xml:space="preserve">с. </w:t>
      </w:r>
      <w:proofErr w:type="spellStart"/>
      <w:r w:rsidRPr="00A47929">
        <w:rPr>
          <w:bCs/>
          <w:sz w:val="24"/>
          <w:szCs w:val="24"/>
        </w:rPr>
        <w:t>Чоя</w:t>
      </w:r>
      <w:proofErr w:type="spellEnd"/>
      <w:r w:rsidRPr="00A47929">
        <w:rPr>
          <w:bCs/>
          <w:sz w:val="24"/>
          <w:szCs w:val="24"/>
        </w:rPr>
        <w:t>, ул. Советская,14 - муниципальное образовательное учреждение «</w:t>
      </w:r>
      <w:proofErr w:type="spellStart"/>
      <w:r w:rsidRPr="00A47929">
        <w:rPr>
          <w:bCs/>
          <w:sz w:val="24"/>
          <w:szCs w:val="24"/>
        </w:rPr>
        <w:t>Чойская</w:t>
      </w:r>
      <w:proofErr w:type="spellEnd"/>
      <w:r w:rsidRPr="00A47929">
        <w:rPr>
          <w:bCs/>
          <w:sz w:val="24"/>
          <w:szCs w:val="24"/>
        </w:rPr>
        <w:t xml:space="preserve">  средняя общеобразовательная школа» (МОУ «</w:t>
      </w:r>
      <w:proofErr w:type="spellStart"/>
      <w:r w:rsidRPr="00A47929">
        <w:rPr>
          <w:bCs/>
          <w:sz w:val="24"/>
          <w:szCs w:val="24"/>
        </w:rPr>
        <w:t>Чойская</w:t>
      </w:r>
      <w:proofErr w:type="spellEnd"/>
      <w:r w:rsidRPr="00A47929">
        <w:rPr>
          <w:bCs/>
          <w:sz w:val="24"/>
          <w:szCs w:val="24"/>
        </w:rPr>
        <w:t xml:space="preserve"> СОШ»).</w:t>
      </w:r>
    </w:p>
    <w:p w:rsidR="00DB1DA6" w:rsidRPr="00A47929" w:rsidRDefault="00DB1DA6" w:rsidP="00B32824">
      <w:pPr>
        <w:spacing w:before="100" w:beforeAutospacing="1" w:after="100" w:afterAutospacing="1" w:line="360" w:lineRule="auto"/>
        <w:ind w:left="68"/>
        <w:jc w:val="both"/>
        <w:rPr>
          <w:bCs/>
          <w:sz w:val="24"/>
          <w:szCs w:val="24"/>
        </w:rPr>
      </w:pPr>
      <w:r w:rsidRPr="00A47929">
        <w:rPr>
          <w:bCs/>
          <w:sz w:val="24"/>
          <w:szCs w:val="24"/>
        </w:rPr>
        <w:t xml:space="preserve">с. </w:t>
      </w:r>
      <w:proofErr w:type="spellStart"/>
      <w:r w:rsidRPr="00A47929">
        <w:rPr>
          <w:bCs/>
          <w:sz w:val="24"/>
          <w:szCs w:val="24"/>
        </w:rPr>
        <w:t>Уймень</w:t>
      </w:r>
      <w:proofErr w:type="spellEnd"/>
      <w:r w:rsidRPr="00A47929">
        <w:rPr>
          <w:bCs/>
          <w:sz w:val="24"/>
          <w:szCs w:val="24"/>
        </w:rPr>
        <w:t xml:space="preserve"> ул. Береговая  3 муниципальное образовательное учреждение «</w:t>
      </w:r>
      <w:proofErr w:type="spellStart"/>
      <w:r w:rsidRPr="00A47929">
        <w:rPr>
          <w:bCs/>
          <w:sz w:val="24"/>
          <w:szCs w:val="24"/>
        </w:rPr>
        <w:t>Уйменская</w:t>
      </w:r>
      <w:proofErr w:type="spellEnd"/>
      <w:r w:rsidRPr="00A47929">
        <w:rPr>
          <w:bCs/>
          <w:sz w:val="24"/>
          <w:szCs w:val="24"/>
        </w:rPr>
        <w:t xml:space="preserve"> основная общеобразовательная  школа» (МОУ «</w:t>
      </w:r>
      <w:proofErr w:type="spellStart"/>
      <w:r w:rsidRPr="00A47929">
        <w:rPr>
          <w:bCs/>
          <w:sz w:val="24"/>
          <w:szCs w:val="24"/>
        </w:rPr>
        <w:t>Уйменская</w:t>
      </w:r>
      <w:proofErr w:type="spellEnd"/>
      <w:r w:rsidRPr="00A47929">
        <w:rPr>
          <w:bCs/>
          <w:sz w:val="24"/>
          <w:szCs w:val="24"/>
        </w:rPr>
        <w:t xml:space="preserve"> ООШ)</w:t>
      </w:r>
    </w:p>
    <w:p w:rsidR="00DB1DA6" w:rsidRPr="00A47929" w:rsidRDefault="00DB1DA6" w:rsidP="00DB1DA6">
      <w:pPr>
        <w:spacing w:line="360" w:lineRule="auto"/>
        <w:ind w:firstLine="851"/>
        <w:rPr>
          <w:sz w:val="24"/>
          <w:szCs w:val="24"/>
        </w:rPr>
      </w:pPr>
      <w:r w:rsidRPr="00A47929">
        <w:rPr>
          <w:sz w:val="24"/>
          <w:szCs w:val="24"/>
        </w:rPr>
        <w:t xml:space="preserve">Со </w:t>
      </w:r>
      <w:r w:rsidR="00F67297">
        <w:rPr>
          <w:sz w:val="24"/>
          <w:szCs w:val="24"/>
        </w:rPr>
        <w:t>всеми школами заключены договоры</w:t>
      </w:r>
      <w:r w:rsidRPr="00A47929">
        <w:rPr>
          <w:sz w:val="24"/>
          <w:szCs w:val="24"/>
        </w:rPr>
        <w:t xml:space="preserve"> о взаимодействии. Организация учебного процесса на базах школ  в основном производится в соответствии с требованиями техники безопасности и СанПиН. Учебные кабинеты оснащены наглядными дидактическими пособиями, справочной литературой, </w:t>
      </w:r>
      <w:proofErr w:type="gramStart"/>
      <w:r w:rsidRPr="00A47929">
        <w:rPr>
          <w:sz w:val="24"/>
          <w:szCs w:val="24"/>
        </w:rPr>
        <w:t>демонстрационным</w:t>
      </w:r>
      <w:proofErr w:type="gramEnd"/>
      <w:r w:rsidRPr="00A47929">
        <w:rPr>
          <w:sz w:val="24"/>
          <w:szCs w:val="24"/>
        </w:rPr>
        <w:t xml:space="preserve"> и техническими средствами обучения. Во всех учебных кабинетах установлена современная мебель, новые классные доски, софиты. Обучение проводится с помощью современных информационных технологий (компьютеры, интерактивные доски, мультимедийные проекторы, копировальная техника, локальная сеть, Интернет) </w:t>
      </w:r>
    </w:p>
    <w:p w:rsidR="00DB1DA6" w:rsidRPr="00A47929" w:rsidRDefault="00DB1DA6" w:rsidP="00DB1DA6">
      <w:pPr>
        <w:spacing w:line="360" w:lineRule="auto"/>
        <w:ind w:firstLine="709"/>
        <w:rPr>
          <w:sz w:val="24"/>
          <w:szCs w:val="24"/>
        </w:rPr>
      </w:pPr>
      <w:r w:rsidRPr="00A47929">
        <w:rPr>
          <w:sz w:val="24"/>
          <w:szCs w:val="24"/>
        </w:rPr>
        <w:t xml:space="preserve">   В здании Центра  расположены санузлы для мальчиков и  для девочек, имеются помещения для хранения и обработки уборочного инвентаря. В центре имеется кабинет директора,  кабинет  методиста  по  воспитательной работе и методиста по учебно-воспитательной работе.  2 </w:t>
      </w:r>
      <w:proofErr w:type="gramStart"/>
      <w:r w:rsidRPr="00A47929">
        <w:rPr>
          <w:sz w:val="24"/>
          <w:szCs w:val="24"/>
        </w:rPr>
        <w:t>учебных</w:t>
      </w:r>
      <w:proofErr w:type="gramEnd"/>
      <w:r w:rsidRPr="00A47929">
        <w:rPr>
          <w:sz w:val="24"/>
          <w:szCs w:val="24"/>
        </w:rPr>
        <w:t xml:space="preserve"> кабинета содержательно и эстетично оформлены, оборудованы  мебелью, соответствующей ГОСТ. Уровень освещенности и тепловой режим в кабинетах соответствует СанПиН</w:t>
      </w:r>
      <w:proofErr w:type="gramStart"/>
      <w:r w:rsidRPr="00A47929">
        <w:rPr>
          <w:sz w:val="24"/>
          <w:szCs w:val="24"/>
        </w:rPr>
        <w:t xml:space="preserve">.. </w:t>
      </w:r>
      <w:proofErr w:type="gramEnd"/>
      <w:r w:rsidRPr="00A47929">
        <w:rPr>
          <w:sz w:val="24"/>
          <w:szCs w:val="24"/>
        </w:rPr>
        <w:t>Локальная сеть объединяет компьютеры в кабинете информатики (подключен интернет). В актовом зале установлен проектор и переносной экран. Таким образом, все кабинеты оснащены современным интерактивным оборудованием, компьютерной техникой. Интернет проведен к 5 компьютерам</w:t>
      </w:r>
      <w:proofErr w:type="gramStart"/>
      <w:r w:rsidRPr="00A47929">
        <w:rPr>
          <w:sz w:val="24"/>
          <w:szCs w:val="24"/>
        </w:rPr>
        <w:t xml:space="preserve"> .</w:t>
      </w:r>
      <w:proofErr w:type="gramEnd"/>
      <w:r w:rsidRPr="00A47929">
        <w:rPr>
          <w:sz w:val="24"/>
          <w:szCs w:val="24"/>
        </w:rPr>
        <w:t xml:space="preserve"> </w:t>
      </w:r>
    </w:p>
    <w:p w:rsidR="00DB1DA6" w:rsidRPr="00A47929" w:rsidRDefault="00DB1DA6" w:rsidP="00DB1DA6">
      <w:pPr>
        <w:shd w:val="clear" w:color="auto" w:fill="FFFFFF"/>
        <w:spacing w:line="360" w:lineRule="auto"/>
        <w:ind w:firstLine="851"/>
        <w:jc w:val="both"/>
        <w:rPr>
          <w:sz w:val="24"/>
          <w:szCs w:val="24"/>
        </w:rPr>
      </w:pPr>
      <w:r w:rsidRPr="00A47929">
        <w:rPr>
          <w:sz w:val="24"/>
          <w:szCs w:val="24"/>
        </w:rPr>
        <w:t xml:space="preserve"> Здание Центра оборудовано тревожной кнопкой экстренного вызова и  современным оборудованием по пожарной безопасности и подключено к автоматической системе пожарного мониторинга: автоматической пожарной сигнализацией, осуществляет техническое обслуживание автоматизированной системы оповещения людей о пожаре и пожарную сигнализацию.</w:t>
      </w:r>
    </w:p>
    <w:p w:rsidR="00DB1DA6" w:rsidRPr="00A47929" w:rsidRDefault="00DB1DA6" w:rsidP="00DB1DA6">
      <w:pPr>
        <w:shd w:val="clear" w:color="auto" w:fill="FFFFFF"/>
        <w:spacing w:line="360" w:lineRule="auto"/>
        <w:ind w:firstLine="851"/>
        <w:jc w:val="both"/>
        <w:rPr>
          <w:sz w:val="24"/>
          <w:szCs w:val="24"/>
        </w:rPr>
      </w:pPr>
      <w:r w:rsidRPr="00A47929">
        <w:rPr>
          <w:sz w:val="24"/>
          <w:szCs w:val="24"/>
        </w:rPr>
        <w:t xml:space="preserve">В Центре проводится большая работа по сохранению материально-технической базы. </w:t>
      </w:r>
    </w:p>
    <w:p w:rsidR="00DB1DA6" w:rsidRPr="00A47929" w:rsidRDefault="00DB1DA6" w:rsidP="00DB1DA6">
      <w:pPr>
        <w:shd w:val="clear" w:color="auto" w:fill="FFFFFF"/>
        <w:spacing w:line="360" w:lineRule="auto"/>
        <w:ind w:firstLine="851"/>
        <w:jc w:val="both"/>
        <w:rPr>
          <w:sz w:val="24"/>
          <w:szCs w:val="24"/>
        </w:rPr>
      </w:pPr>
      <w:r w:rsidRPr="00A47929">
        <w:rPr>
          <w:sz w:val="24"/>
          <w:szCs w:val="24"/>
        </w:rPr>
        <w:lastRenderedPageBreak/>
        <w:t xml:space="preserve">Осуществляется деятельность по поддержанию санитарно-гигиенического режима: ежедневная влажная уборка, проветривание, своевременная подготовка здания к зимнему периоду. Текущий ремонт осуществляется своевременно и ежегодно. Проведен косметический </w:t>
      </w:r>
      <w:r w:rsidR="00B32824" w:rsidRPr="00A47929">
        <w:rPr>
          <w:sz w:val="24"/>
          <w:szCs w:val="24"/>
        </w:rPr>
        <w:t>ремонт кабинетов, актового зала</w:t>
      </w:r>
      <w:r w:rsidRPr="00A47929">
        <w:rPr>
          <w:sz w:val="24"/>
          <w:szCs w:val="24"/>
        </w:rPr>
        <w:t>. Произвели реконструкцию помещений для установки санузлов (теплые туалеты для мальчиков и девочек). Ежегодно в центре  проводится косметический ремонт учебных кабинетов силами технического персонала.</w:t>
      </w:r>
    </w:p>
    <w:p w:rsidR="00DB1DA6" w:rsidRPr="00A47929" w:rsidRDefault="00DB1DA6" w:rsidP="00DB1DA6">
      <w:pPr>
        <w:shd w:val="clear" w:color="auto" w:fill="FFFFFF"/>
        <w:spacing w:line="360" w:lineRule="auto"/>
        <w:ind w:firstLine="851"/>
        <w:jc w:val="both"/>
        <w:rPr>
          <w:sz w:val="24"/>
          <w:szCs w:val="24"/>
        </w:rPr>
      </w:pPr>
      <w:r w:rsidRPr="00A47929">
        <w:rPr>
          <w:sz w:val="24"/>
          <w:szCs w:val="24"/>
        </w:rPr>
        <w:t xml:space="preserve">Вывод: несмотря на значительные усилия администрации </w:t>
      </w:r>
      <w:proofErr w:type="gramStart"/>
      <w:r w:rsidRPr="00A47929">
        <w:rPr>
          <w:sz w:val="24"/>
          <w:szCs w:val="24"/>
        </w:rPr>
        <w:t>центра</w:t>
      </w:r>
      <w:proofErr w:type="gramEnd"/>
      <w:r w:rsidRPr="00A47929">
        <w:rPr>
          <w:sz w:val="24"/>
          <w:szCs w:val="24"/>
        </w:rPr>
        <w:t xml:space="preserve">  и всего педагогического коллектива, направленные на создание комфортной, безопасной образовательной среды, совершенствование материально-технической базы, созданная инфраструктура не в полной мере отвечает современным требованиям и требует постоянного развития.  Так в здании Центра требуется установить 3 камеры видео наблюдения. Приобрести дополнительно  20 стульев, для актового зала. В центре  необходимо наладить спортивно-массовую и художественно-эстетическую деятельность учащихся.</w:t>
      </w:r>
      <w:bookmarkStart w:id="0" w:name="_GoBack"/>
      <w:bookmarkEnd w:id="0"/>
    </w:p>
    <w:p w:rsidR="00DB1DA6" w:rsidRPr="00A47929" w:rsidRDefault="00DB1DA6" w:rsidP="009340B0">
      <w:pPr>
        <w:spacing w:line="360" w:lineRule="auto"/>
        <w:jc w:val="both"/>
        <w:rPr>
          <w:b/>
          <w:sz w:val="24"/>
          <w:szCs w:val="24"/>
        </w:rPr>
      </w:pPr>
    </w:p>
    <w:p w:rsidR="009340B0" w:rsidRPr="009340B0" w:rsidRDefault="009340B0" w:rsidP="009340B0">
      <w:pPr>
        <w:spacing w:line="360" w:lineRule="auto"/>
        <w:ind w:firstLine="851"/>
        <w:jc w:val="both"/>
        <w:rPr>
          <w:sz w:val="24"/>
          <w:szCs w:val="24"/>
        </w:rPr>
      </w:pPr>
    </w:p>
    <w:sectPr w:rsidR="009340B0" w:rsidRPr="009340B0" w:rsidSect="00C70F59">
      <w:footerReference w:type="default" r:id="rId9"/>
      <w:pgSz w:w="11906" w:h="16838"/>
      <w:pgMar w:top="96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2E" w:rsidRDefault="00CF2B2E" w:rsidP="00C70F59">
      <w:r>
        <w:separator/>
      </w:r>
    </w:p>
  </w:endnote>
  <w:endnote w:type="continuationSeparator" w:id="0">
    <w:p w:rsidR="00CF2B2E" w:rsidRDefault="00CF2B2E" w:rsidP="00C7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70247"/>
      <w:docPartObj>
        <w:docPartGallery w:val="Page Numbers (Bottom of Page)"/>
        <w:docPartUnique/>
      </w:docPartObj>
    </w:sdtPr>
    <w:sdtEndPr/>
    <w:sdtContent>
      <w:p w:rsidR="009F13A1" w:rsidRDefault="009F13A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297">
          <w:rPr>
            <w:noProof/>
          </w:rPr>
          <w:t>15</w:t>
        </w:r>
        <w:r>
          <w:fldChar w:fldCharType="end"/>
        </w:r>
      </w:p>
    </w:sdtContent>
  </w:sdt>
  <w:p w:rsidR="009F13A1" w:rsidRDefault="009F13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2E" w:rsidRDefault="00CF2B2E" w:rsidP="00C70F59">
      <w:r>
        <w:separator/>
      </w:r>
    </w:p>
  </w:footnote>
  <w:footnote w:type="continuationSeparator" w:id="0">
    <w:p w:rsidR="00CF2B2E" w:rsidRDefault="00CF2B2E" w:rsidP="00C7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1FC"/>
    <w:multiLevelType w:val="hybridMultilevel"/>
    <w:tmpl w:val="252A0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7572"/>
    <w:multiLevelType w:val="multilevel"/>
    <w:tmpl w:val="BDB0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000E76"/>
    <w:multiLevelType w:val="multilevel"/>
    <w:tmpl w:val="EC62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A76845"/>
    <w:multiLevelType w:val="hybridMultilevel"/>
    <w:tmpl w:val="F2AE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323F1"/>
    <w:multiLevelType w:val="multilevel"/>
    <w:tmpl w:val="2316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A36558"/>
    <w:multiLevelType w:val="multilevel"/>
    <w:tmpl w:val="5FE4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A457AF"/>
    <w:multiLevelType w:val="hybridMultilevel"/>
    <w:tmpl w:val="B0B8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D5BDC"/>
    <w:multiLevelType w:val="hybridMultilevel"/>
    <w:tmpl w:val="D752F6AE"/>
    <w:lvl w:ilvl="0" w:tplc="999EEAB8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>
    <w:nsid w:val="43530C71"/>
    <w:multiLevelType w:val="hybridMultilevel"/>
    <w:tmpl w:val="07DE4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12BB6"/>
    <w:multiLevelType w:val="hybridMultilevel"/>
    <w:tmpl w:val="84982262"/>
    <w:lvl w:ilvl="0" w:tplc="7F78C28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43F3EF4"/>
    <w:multiLevelType w:val="hybridMultilevel"/>
    <w:tmpl w:val="9CE21F4E"/>
    <w:lvl w:ilvl="0" w:tplc="999EEA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E4C6021"/>
    <w:multiLevelType w:val="multilevel"/>
    <w:tmpl w:val="392E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B72A7E"/>
    <w:multiLevelType w:val="hybridMultilevel"/>
    <w:tmpl w:val="252A0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74CAE"/>
    <w:multiLevelType w:val="hybridMultilevel"/>
    <w:tmpl w:val="F82C4B58"/>
    <w:lvl w:ilvl="0" w:tplc="999EEA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A5B7F6D"/>
    <w:multiLevelType w:val="hybridMultilevel"/>
    <w:tmpl w:val="A48C0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45E81"/>
    <w:multiLevelType w:val="multilevel"/>
    <w:tmpl w:val="7F32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5076D0"/>
    <w:multiLevelType w:val="multilevel"/>
    <w:tmpl w:val="DAAA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2"/>
  </w:num>
  <w:num w:numId="5">
    <w:abstractNumId w:val="7"/>
  </w:num>
  <w:num w:numId="6">
    <w:abstractNumId w:val="16"/>
  </w:num>
  <w:num w:numId="7">
    <w:abstractNumId w:val="1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3"/>
  </w:num>
  <w:num w:numId="13">
    <w:abstractNumId w:val="14"/>
  </w:num>
  <w:num w:numId="14">
    <w:abstractNumId w:val="12"/>
  </w:num>
  <w:num w:numId="15">
    <w:abstractNumId w:val="0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03"/>
    <w:rsid w:val="00053EBC"/>
    <w:rsid w:val="00062E9A"/>
    <w:rsid w:val="00063C65"/>
    <w:rsid w:val="00082431"/>
    <w:rsid w:val="000A0B0C"/>
    <w:rsid w:val="00112D8B"/>
    <w:rsid w:val="00125A64"/>
    <w:rsid w:val="00126337"/>
    <w:rsid w:val="00157449"/>
    <w:rsid w:val="001631BD"/>
    <w:rsid w:val="00171826"/>
    <w:rsid w:val="001951ED"/>
    <w:rsid w:val="001A139D"/>
    <w:rsid w:val="001D246F"/>
    <w:rsid w:val="001E162C"/>
    <w:rsid w:val="001E1C3A"/>
    <w:rsid w:val="00243E1D"/>
    <w:rsid w:val="00280BAF"/>
    <w:rsid w:val="002D4DF9"/>
    <w:rsid w:val="002D5B4D"/>
    <w:rsid w:val="002E262B"/>
    <w:rsid w:val="002E6CEF"/>
    <w:rsid w:val="0033661A"/>
    <w:rsid w:val="00354238"/>
    <w:rsid w:val="0036106F"/>
    <w:rsid w:val="0039621F"/>
    <w:rsid w:val="003A728C"/>
    <w:rsid w:val="003E6496"/>
    <w:rsid w:val="003F23A1"/>
    <w:rsid w:val="003F686A"/>
    <w:rsid w:val="00424A6B"/>
    <w:rsid w:val="00436CCD"/>
    <w:rsid w:val="00474820"/>
    <w:rsid w:val="00482A53"/>
    <w:rsid w:val="004E43F6"/>
    <w:rsid w:val="00507D80"/>
    <w:rsid w:val="00534D2B"/>
    <w:rsid w:val="005453F5"/>
    <w:rsid w:val="0056039F"/>
    <w:rsid w:val="005A5563"/>
    <w:rsid w:val="005C6013"/>
    <w:rsid w:val="005D122F"/>
    <w:rsid w:val="005F1162"/>
    <w:rsid w:val="006161B7"/>
    <w:rsid w:val="006205F7"/>
    <w:rsid w:val="0064480F"/>
    <w:rsid w:val="00656BD0"/>
    <w:rsid w:val="0066611E"/>
    <w:rsid w:val="006917FC"/>
    <w:rsid w:val="00693EFB"/>
    <w:rsid w:val="006A50DE"/>
    <w:rsid w:val="00710C32"/>
    <w:rsid w:val="00711C68"/>
    <w:rsid w:val="0071409A"/>
    <w:rsid w:val="00716652"/>
    <w:rsid w:val="00730C1D"/>
    <w:rsid w:val="00731F80"/>
    <w:rsid w:val="007565E6"/>
    <w:rsid w:val="00763490"/>
    <w:rsid w:val="007754AB"/>
    <w:rsid w:val="007E461A"/>
    <w:rsid w:val="007F7721"/>
    <w:rsid w:val="008433B0"/>
    <w:rsid w:val="00850C03"/>
    <w:rsid w:val="00876499"/>
    <w:rsid w:val="008771F5"/>
    <w:rsid w:val="008828B8"/>
    <w:rsid w:val="00892873"/>
    <w:rsid w:val="00920932"/>
    <w:rsid w:val="009340B0"/>
    <w:rsid w:val="00961FDB"/>
    <w:rsid w:val="0096713A"/>
    <w:rsid w:val="009768D3"/>
    <w:rsid w:val="00985740"/>
    <w:rsid w:val="009C1664"/>
    <w:rsid w:val="009C55D1"/>
    <w:rsid w:val="009F13A1"/>
    <w:rsid w:val="009F228D"/>
    <w:rsid w:val="00A04807"/>
    <w:rsid w:val="00A32524"/>
    <w:rsid w:val="00A36AE2"/>
    <w:rsid w:val="00A47929"/>
    <w:rsid w:val="00A4793C"/>
    <w:rsid w:val="00A564C4"/>
    <w:rsid w:val="00A57032"/>
    <w:rsid w:val="00A656B8"/>
    <w:rsid w:val="00AC616D"/>
    <w:rsid w:val="00AE0CB0"/>
    <w:rsid w:val="00B04963"/>
    <w:rsid w:val="00B32824"/>
    <w:rsid w:val="00B41C81"/>
    <w:rsid w:val="00B45E75"/>
    <w:rsid w:val="00B54CF4"/>
    <w:rsid w:val="00B57D9E"/>
    <w:rsid w:val="00B62A9A"/>
    <w:rsid w:val="00B8782B"/>
    <w:rsid w:val="00BC3F35"/>
    <w:rsid w:val="00BC53E4"/>
    <w:rsid w:val="00BD7A28"/>
    <w:rsid w:val="00C03991"/>
    <w:rsid w:val="00C13AD6"/>
    <w:rsid w:val="00C21DCF"/>
    <w:rsid w:val="00C25FEA"/>
    <w:rsid w:val="00C27B6C"/>
    <w:rsid w:val="00C35A23"/>
    <w:rsid w:val="00C528B2"/>
    <w:rsid w:val="00C647E3"/>
    <w:rsid w:val="00C70F59"/>
    <w:rsid w:val="00C71718"/>
    <w:rsid w:val="00CE5918"/>
    <w:rsid w:val="00CF2B2E"/>
    <w:rsid w:val="00CF5EBC"/>
    <w:rsid w:val="00D00CF7"/>
    <w:rsid w:val="00D74701"/>
    <w:rsid w:val="00D77473"/>
    <w:rsid w:val="00DA00D5"/>
    <w:rsid w:val="00DB1DA6"/>
    <w:rsid w:val="00DD3EEF"/>
    <w:rsid w:val="00DE3D15"/>
    <w:rsid w:val="00DE7F1D"/>
    <w:rsid w:val="00E15F6E"/>
    <w:rsid w:val="00E4035A"/>
    <w:rsid w:val="00E412DA"/>
    <w:rsid w:val="00E74A71"/>
    <w:rsid w:val="00EB3798"/>
    <w:rsid w:val="00ED0D95"/>
    <w:rsid w:val="00ED428E"/>
    <w:rsid w:val="00F141D1"/>
    <w:rsid w:val="00F67297"/>
    <w:rsid w:val="00FA0110"/>
    <w:rsid w:val="00FA510F"/>
    <w:rsid w:val="00F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349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634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A011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0399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0BAF"/>
    <w:rPr>
      <w:color w:val="0000FF"/>
      <w:u w:val="single"/>
    </w:rPr>
  </w:style>
  <w:style w:type="table" w:styleId="a8">
    <w:name w:val="Table Grid"/>
    <w:basedOn w:val="a1"/>
    <w:uiPriority w:val="59"/>
    <w:rsid w:val="005F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5F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70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0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0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C3F35"/>
  </w:style>
  <w:style w:type="table" w:customStyle="1" w:styleId="1">
    <w:name w:val="Сетка таблицы1"/>
    <w:basedOn w:val="a1"/>
    <w:next w:val="a8"/>
    <w:uiPriority w:val="59"/>
    <w:rsid w:val="0061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61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D77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6205F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F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7F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349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634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A011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0399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0BAF"/>
    <w:rPr>
      <w:color w:val="0000FF"/>
      <w:u w:val="single"/>
    </w:rPr>
  </w:style>
  <w:style w:type="table" w:styleId="a8">
    <w:name w:val="Table Grid"/>
    <w:basedOn w:val="a1"/>
    <w:uiPriority w:val="59"/>
    <w:rsid w:val="005F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5F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70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0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0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C3F35"/>
  </w:style>
  <w:style w:type="table" w:customStyle="1" w:styleId="1">
    <w:name w:val="Сетка таблицы1"/>
    <w:basedOn w:val="a1"/>
    <w:next w:val="a8"/>
    <w:uiPriority w:val="59"/>
    <w:rsid w:val="0061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61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D77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6205F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F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7F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2A57-5D09-4B62-8F83-EFF2A533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4364</Words>
  <Characters>24879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103</cp:revision>
  <dcterms:created xsi:type="dcterms:W3CDTF">2021-06-07T10:27:00Z</dcterms:created>
  <dcterms:modified xsi:type="dcterms:W3CDTF">2021-06-18T10:47:00Z</dcterms:modified>
</cp:coreProperties>
</file>