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350" w:rsidRPr="00B441A8" w:rsidRDefault="00B46350" w:rsidP="00B46350">
      <w:pPr>
        <w:spacing w:line="276" w:lineRule="auto"/>
        <w:ind w:firstLine="851"/>
        <w:jc w:val="center"/>
        <w:rPr>
          <w:b/>
          <w:sz w:val="28"/>
          <w:szCs w:val="28"/>
        </w:rPr>
      </w:pPr>
      <w:r w:rsidRPr="00B441A8">
        <w:rPr>
          <w:b/>
          <w:sz w:val="28"/>
          <w:szCs w:val="28"/>
        </w:rPr>
        <w:t>Отчет</w:t>
      </w:r>
    </w:p>
    <w:p w:rsidR="00B46350" w:rsidRPr="00B441A8" w:rsidRDefault="00B46350" w:rsidP="00B46350">
      <w:pPr>
        <w:spacing w:line="276" w:lineRule="auto"/>
        <w:ind w:firstLine="851"/>
        <w:jc w:val="center"/>
        <w:rPr>
          <w:b/>
          <w:sz w:val="28"/>
          <w:szCs w:val="28"/>
        </w:rPr>
      </w:pPr>
      <w:r w:rsidRPr="00B441A8">
        <w:rPr>
          <w:b/>
          <w:sz w:val="28"/>
          <w:szCs w:val="28"/>
        </w:rPr>
        <w:t xml:space="preserve">о результатах </w:t>
      </w:r>
      <w:proofErr w:type="spellStart"/>
      <w:r w:rsidRPr="00B441A8">
        <w:rPr>
          <w:b/>
          <w:sz w:val="28"/>
          <w:szCs w:val="28"/>
        </w:rPr>
        <w:t>самообследования</w:t>
      </w:r>
      <w:proofErr w:type="spellEnd"/>
      <w:r w:rsidRPr="00B441A8">
        <w:rPr>
          <w:b/>
          <w:sz w:val="28"/>
          <w:szCs w:val="28"/>
        </w:rPr>
        <w:t xml:space="preserve"> </w:t>
      </w:r>
      <w:r>
        <w:rPr>
          <w:b/>
          <w:sz w:val="28"/>
          <w:szCs w:val="28"/>
        </w:rPr>
        <w:t>М</w:t>
      </w:r>
      <w:r w:rsidRPr="00B441A8">
        <w:rPr>
          <w:b/>
          <w:sz w:val="28"/>
          <w:szCs w:val="28"/>
        </w:rPr>
        <w:t>униципаль</w:t>
      </w:r>
      <w:r>
        <w:rPr>
          <w:b/>
          <w:sz w:val="28"/>
          <w:szCs w:val="28"/>
        </w:rPr>
        <w:t xml:space="preserve">ного </w:t>
      </w:r>
      <w:r w:rsidRPr="00B441A8">
        <w:rPr>
          <w:b/>
          <w:sz w:val="28"/>
          <w:szCs w:val="28"/>
        </w:rPr>
        <w:t>учреждения д</w:t>
      </w:r>
      <w:r>
        <w:rPr>
          <w:b/>
          <w:sz w:val="28"/>
          <w:szCs w:val="28"/>
        </w:rPr>
        <w:t>ополнительного образования</w:t>
      </w:r>
    </w:p>
    <w:p w:rsidR="00B46350" w:rsidRPr="00B441A8" w:rsidRDefault="00B46350" w:rsidP="00B46350">
      <w:pPr>
        <w:spacing w:line="276" w:lineRule="auto"/>
        <w:ind w:firstLine="851"/>
        <w:jc w:val="center"/>
        <w:rPr>
          <w:b/>
          <w:caps/>
          <w:sz w:val="28"/>
          <w:szCs w:val="28"/>
        </w:rPr>
      </w:pPr>
      <w:r>
        <w:rPr>
          <w:b/>
          <w:sz w:val="28"/>
          <w:szCs w:val="28"/>
        </w:rPr>
        <w:t>«</w:t>
      </w:r>
      <w:proofErr w:type="spellStart"/>
      <w:r>
        <w:rPr>
          <w:b/>
          <w:sz w:val="28"/>
          <w:szCs w:val="28"/>
        </w:rPr>
        <w:t>Чойский</w:t>
      </w:r>
      <w:proofErr w:type="spellEnd"/>
      <w:r>
        <w:rPr>
          <w:b/>
          <w:sz w:val="28"/>
          <w:szCs w:val="28"/>
        </w:rPr>
        <w:t xml:space="preserve"> центр дополнительного образования»</w:t>
      </w:r>
    </w:p>
    <w:p w:rsidR="00B46350" w:rsidRPr="00B441A8" w:rsidRDefault="00B46350" w:rsidP="00B46350">
      <w:pPr>
        <w:spacing w:line="276" w:lineRule="auto"/>
        <w:ind w:firstLine="851"/>
        <w:jc w:val="center"/>
        <w:rPr>
          <w:b/>
          <w:caps/>
          <w:sz w:val="28"/>
          <w:szCs w:val="28"/>
        </w:rPr>
      </w:pPr>
      <w:r>
        <w:rPr>
          <w:b/>
          <w:sz w:val="28"/>
          <w:szCs w:val="28"/>
        </w:rPr>
        <w:t xml:space="preserve">за </w:t>
      </w:r>
      <w:r w:rsidRPr="00B441A8">
        <w:rPr>
          <w:b/>
          <w:sz w:val="28"/>
          <w:szCs w:val="28"/>
        </w:rPr>
        <w:t xml:space="preserve"> 20</w:t>
      </w:r>
      <w:r w:rsidR="00D94E9F">
        <w:rPr>
          <w:b/>
          <w:sz w:val="28"/>
          <w:szCs w:val="28"/>
        </w:rPr>
        <w:t>19</w:t>
      </w:r>
      <w:r w:rsidRPr="00B441A8">
        <w:rPr>
          <w:b/>
          <w:sz w:val="28"/>
          <w:szCs w:val="28"/>
        </w:rPr>
        <w:t xml:space="preserve"> учебный год</w:t>
      </w:r>
    </w:p>
    <w:p w:rsidR="00B46350" w:rsidRPr="00B441A8" w:rsidRDefault="00B46350" w:rsidP="00B46350">
      <w:pPr>
        <w:spacing w:line="360" w:lineRule="auto"/>
        <w:ind w:firstLine="851"/>
        <w:jc w:val="both"/>
        <w:rPr>
          <w:b/>
          <w:sz w:val="28"/>
          <w:szCs w:val="28"/>
        </w:rPr>
      </w:pPr>
    </w:p>
    <w:p w:rsidR="00B46350" w:rsidRPr="00C51589" w:rsidRDefault="00B46350" w:rsidP="00B46350">
      <w:pPr>
        <w:pStyle w:val="a7"/>
        <w:spacing w:line="360" w:lineRule="auto"/>
        <w:ind w:right="-142" w:firstLine="851"/>
        <w:rPr>
          <w:b w:val="0"/>
          <w:bCs w:val="0"/>
          <w:szCs w:val="28"/>
        </w:rPr>
      </w:pPr>
      <w:proofErr w:type="gramStart"/>
      <w:r w:rsidRPr="00C51589">
        <w:rPr>
          <w:b w:val="0"/>
          <w:bCs w:val="0"/>
          <w:szCs w:val="28"/>
        </w:rPr>
        <w:t>(рассмотрен и принят на заседании педагогического совета</w:t>
      </w:r>
      <w:proofErr w:type="gramEnd"/>
    </w:p>
    <w:p w:rsidR="00B46350" w:rsidRPr="00024746" w:rsidRDefault="00CF4244" w:rsidP="00B46350">
      <w:pPr>
        <w:pStyle w:val="a7"/>
        <w:spacing w:line="360" w:lineRule="auto"/>
        <w:ind w:right="-142" w:firstLine="851"/>
        <w:rPr>
          <w:b w:val="0"/>
          <w:bCs w:val="0"/>
          <w:szCs w:val="28"/>
        </w:rPr>
      </w:pPr>
      <w:r>
        <w:rPr>
          <w:b w:val="0"/>
          <w:bCs w:val="0"/>
          <w:szCs w:val="28"/>
        </w:rPr>
        <w:t>(</w:t>
      </w:r>
      <w:r w:rsidR="00B46350" w:rsidRPr="00CF4244">
        <w:rPr>
          <w:b w:val="0"/>
          <w:bCs w:val="0"/>
          <w:szCs w:val="28"/>
        </w:rPr>
        <w:t>№ 3 от 18.01. 20</w:t>
      </w:r>
      <w:r w:rsidR="00D94E9F" w:rsidRPr="00CF4244">
        <w:rPr>
          <w:b w:val="0"/>
          <w:bCs w:val="0"/>
          <w:szCs w:val="28"/>
        </w:rPr>
        <w:t xml:space="preserve">20 </w:t>
      </w:r>
      <w:r w:rsidR="00B46350" w:rsidRPr="00CF4244">
        <w:rPr>
          <w:b w:val="0"/>
          <w:bCs w:val="0"/>
          <w:szCs w:val="28"/>
        </w:rPr>
        <w:t>года)</w:t>
      </w:r>
    </w:p>
    <w:p w:rsidR="00B46350" w:rsidRPr="002509C4" w:rsidRDefault="00B46350" w:rsidP="00E13874">
      <w:pPr>
        <w:spacing w:line="360" w:lineRule="auto"/>
        <w:ind w:left="851" w:right="283"/>
        <w:jc w:val="center"/>
        <w:rPr>
          <w:b/>
          <w:sz w:val="28"/>
          <w:szCs w:val="28"/>
        </w:rPr>
      </w:pPr>
      <w:r w:rsidRPr="002509C4">
        <w:rPr>
          <w:b/>
          <w:sz w:val="28"/>
          <w:szCs w:val="28"/>
        </w:rPr>
        <w:t>Введение</w:t>
      </w:r>
    </w:p>
    <w:p w:rsidR="00B46350" w:rsidRPr="002509C4" w:rsidRDefault="00B46350" w:rsidP="00B46350">
      <w:pPr>
        <w:widowControl w:val="0"/>
        <w:shd w:val="clear" w:color="auto" w:fill="FFFFFF"/>
        <w:autoSpaceDE w:val="0"/>
        <w:autoSpaceDN w:val="0"/>
        <w:adjustRightInd w:val="0"/>
        <w:spacing w:line="360" w:lineRule="auto"/>
        <w:ind w:right="1" w:firstLine="851"/>
        <w:jc w:val="both"/>
        <w:rPr>
          <w:sz w:val="28"/>
          <w:szCs w:val="28"/>
        </w:rPr>
      </w:pPr>
      <w:proofErr w:type="spellStart"/>
      <w:proofErr w:type="gramStart"/>
      <w:r w:rsidRPr="002509C4">
        <w:rPr>
          <w:sz w:val="28"/>
          <w:szCs w:val="28"/>
        </w:rPr>
        <w:t>Самообследование</w:t>
      </w:r>
      <w:proofErr w:type="spellEnd"/>
      <w:r w:rsidRPr="002509C4">
        <w:rPr>
          <w:sz w:val="28"/>
          <w:szCs w:val="28"/>
        </w:rPr>
        <w:t xml:space="preserve"> Муниципального  учреждения дополнительного образования «</w:t>
      </w:r>
      <w:proofErr w:type="spellStart"/>
      <w:r w:rsidRPr="002509C4">
        <w:rPr>
          <w:sz w:val="28"/>
          <w:szCs w:val="28"/>
        </w:rPr>
        <w:t>Чойский</w:t>
      </w:r>
      <w:proofErr w:type="spellEnd"/>
      <w:r w:rsidRPr="002509C4">
        <w:rPr>
          <w:sz w:val="28"/>
          <w:szCs w:val="28"/>
        </w:rPr>
        <w:t xml:space="preserve"> центр дополнительного образования» (далее  -  Учреждение) было проведено </w:t>
      </w:r>
      <w:r w:rsidRPr="002509C4">
        <w:rPr>
          <w:spacing w:val="-1"/>
          <w:sz w:val="28"/>
          <w:szCs w:val="28"/>
        </w:rPr>
        <w:t xml:space="preserve">в соответствии с </w:t>
      </w:r>
      <w:r w:rsidRPr="002509C4">
        <w:rPr>
          <w:spacing w:val="1"/>
          <w:sz w:val="28"/>
          <w:szCs w:val="28"/>
        </w:rPr>
        <w:t>Федеральным законом Российской Федерации</w:t>
      </w:r>
      <w:r w:rsidRPr="002509C4">
        <w:rPr>
          <w:sz w:val="28"/>
          <w:szCs w:val="28"/>
        </w:rPr>
        <w:t xml:space="preserve">  от 29.12.2012 г. №273-ФЗ «Об образовании в Российской Федерации», Приказом Министерства образования и науки Российской Федерации от 14.06.2013 г. № 462 «Об утверждении Порядка проведении </w:t>
      </w:r>
      <w:proofErr w:type="spellStart"/>
      <w:r w:rsidRPr="002509C4">
        <w:rPr>
          <w:sz w:val="28"/>
          <w:szCs w:val="28"/>
        </w:rPr>
        <w:t>самообследования</w:t>
      </w:r>
      <w:proofErr w:type="spellEnd"/>
      <w:r w:rsidRPr="002509C4">
        <w:rPr>
          <w:sz w:val="28"/>
          <w:szCs w:val="28"/>
        </w:rPr>
        <w:t xml:space="preserve"> образовательной организацией»,  </w:t>
      </w:r>
      <w:r w:rsidRPr="002509C4">
        <w:rPr>
          <w:spacing w:val="-1"/>
          <w:sz w:val="28"/>
          <w:szCs w:val="28"/>
        </w:rPr>
        <w:t xml:space="preserve">нормативными приказами и письмами Министерства образования и науки Российской Федерации, </w:t>
      </w:r>
      <w:r w:rsidRPr="002509C4">
        <w:rPr>
          <w:sz w:val="28"/>
          <w:szCs w:val="28"/>
        </w:rPr>
        <w:t>Уставом  Муниципального    учреждения</w:t>
      </w:r>
      <w:proofErr w:type="gramEnd"/>
      <w:r w:rsidRPr="002509C4">
        <w:rPr>
          <w:sz w:val="28"/>
          <w:szCs w:val="28"/>
        </w:rPr>
        <w:t xml:space="preserve"> дополнительного образования «</w:t>
      </w:r>
      <w:proofErr w:type="spellStart"/>
      <w:r w:rsidRPr="002509C4">
        <w:rPr>
          <w:sz w:val="28"/>
          <w:szCs w:val="28"/>
        </w:rPr>
        <w:t>Чойский</w:t>
      </w:r>
      <w:proofErr w:type="spellEnd"/>
      <w:r w:rsidRPr="002509C4">
        <w:rPr>
          <w:sz w:val="28"/>
          <w:szCs w:val="28"/>
        </w:rPr>
        <w:t xml:space="preserve"> Центр дополнительного образования», внутренними локальными нормативными правовыми актами. </w:t>
      </w:r>
    </w:p>
    <w:p w:rsidR="00B46350" w:rsidRPr="002509C4" w:rsidRDefault="00B46350" w:rsidP="00B46350">
      <w:pPr>
        <w:keepNext/>
        <w:spacing w:line="360" w:lineRule="auto"/>
        <w:ind w:firstLine="851"/>
        <w:jc w:val="both"/>
        <w:outlineLvl w:val="0"/>
        <w:rPr>
          <w:sz w:val="28"/>
          <w:szCs w:val="28"/>
        </w:rPr>
      </w:pPr>
      <w:r w:rsidRPr="002509C4">
        <w:rPr>
          <w:sz w:val="28"/>
          <w:szCs w:val="28"/>
        </w:rPr>
        <w:t xml:space="preserve">При </w:t>
      </w:r>
      <w:proofErr w:type="spellStart"/>
      <w:r w:rsidRPr="002509C4">
        <w:rPr>
          <w:sz w:val="28"/>
          <w:szCs w:val="28"/>
        </w:rPr>
        <w:t>самообследовании</w:t>
      </w:r>
      <w:proofErr w:type="spellEnd"/>
      <w:r w:rsidRPr="002509C4">
        <w:rPr>
          <w:sz w:val="28"/>
          <w:szCs w:val="28"/>
        </w:rPr>
        <w:t xml:space="preserve"> анализировались:</w:t>
      </w:r>
    </w:p>
    <w:p w:rsidR="00B46350" w:rsidRPr="002509C4" w:rsidRDefault="00B46350" w:rsidP="00B46350">
      <w:pPr>
        <w:numPr>
          <w:ilvl w:val="0"/>
          <w:numId w:val="2"/>
        </w:numPr>
        <w:spacing w:line="360" w:lineRule="auto"/>
        <w:ind w:left="0" w:firstLine="851"/>
        <w:jc w:val="both"/>
        <w:rPr>
          <w:sz w:val="28"/>
          <w:szCs w:val="28"/>
        </w:rPr>
      </w:pPr>
      <w:r w:rsidRPr="002509C4">
        <w:rPr>
          <w:sz w:val="28"/>
          <w:szCs w:val="28"/>
        </w:rPr>
        <w:t>структура и система управления;</w:t>
      </w:r>
    </w:p>
    <w:p w:rsidR="00B46350" w:rsidRPr="002509C4" w:rsidRDefault="00B46350" w:rsidP="00B46350">
      <w:pPr>
        <w:numPr>
          <w:ilvl w:val="0"/>
          <w:numId w:val="2"/>
        </w:numPr>
        <w:spacing w:line="360" w:lineRule="auto"/>
        <w:ind w:left="0" w:firstLine="851"/>
        <w:jc w:val="both"/>
        <w:rPr>
          <w:sz w:val="28"/>
          <w:szCs w:val="28"/>
        </w:rPr>
      </w:pPr>
      <w:r w:rsidRPr="002509C4">
        <w:rPr>
          <w:sz w:val="28"/>
          <w:szCs w:val="28"/>
        </w:rPr>
        <w:t>организация образовательного процесса;</w:t>
      </w:r>
    </w:p>
    <w:p w:rsidR="00B46350" w:rsidRPr="002509C4" w:rsidRDefault="00B46350" w:rsidP="00B46350">
      <w:pPr>
        <w:numPr>
          <w:ilvl w:val="0"/>
          <w:numId w:val="2"/>
        </w:numPr>
        <w:spacing w:line="360" w:lineRule="auto"/>
        <w:ind w:left="0" w:right="1" w:firstLine="851"/>
        <w:jc w:val="both"/>
        <w:rPr>
          <w:sz w:val="28"/>
          <w:szCs w:val="28"/>
        </w:rPr>
      </w:pPr>
      <w:r w:rsidRPr="002509C4">
        <w:rPr>
          <w:sz w:val="28"/>
          <w:szCs w:val="28"/>
        </w:rPr>
        <w:t>образовательная деятельность Учреждения в целом: соответствие содержания учебных планов и образовательных программ, качество организации учебного процесса, реализация и оценка качества учебных программ, воспитательная, организационно-массовая работа с учащимися, методическая работа и т.д.;</w:t>
      </w:r>
    </w:p>
    <w:p w:rsidR="00B46350" w:rsidRPr="002509C4" w:rsidRDefault="00B46350" w:rsidP="00B46350">
      <w:pPr>
        <w:numPr>
          <w:ilvl w:val="0"/>
          <w:numId w:val="2"/>
        </w:numPr>
        <w:spacing w:line="360" w:lineRule="auto"/>
        <w:ind w:left="0" w:right="1" w:firstLine="851"/>
        <w:jc w:val="both"/>
        <w:rPr>
          <w:sz w:val="28"/>
          <w:szCs w:val="28"/>
        </w:rPr>
      </w:pPr>
      <w:r w:rsidRPr="002509C4">
        <w:rPr>
          <w:sz w:val="28"/>
          <w:szCs w:val="28"/>
        </w:rPr>
        <w:t>кадровое обеспечение образовательного процесса (качественный состав педагогических кадров);</w:t>
      </w:r>
    </w:p>
    <w:p w:rsidR="00B46350" w:rsidRPr="002509C4" w:rsidRDefault="00B46350" w:rsidP="00B46350">
      <w:pPr>
        <w:keepNext/>
        <w:numPr>
          <w:ilvl w:val="0"/>
          <w:numId w:val="2"/>
        </w:numPr>
        <w:spacing w:line="360" w:lineRule="auto"/>
        <w:ind w:left="0" w:firstLine="851"/>
        <w:jc w:val="both"/>
        <w:outlineLvl w:val="0"/>
        <w:rPr>
          <w:sz w:val="28"/>
          <w:szCs w:val="28"/>
        </w:rPr>
      </w:pPr>
      <w:r w:rsidRPr="002509C4">
        <w:rPr>
          <w:sz w:val="28"/>
          <w:szCs w:val="28"/>
        </w:rPr>
        <w:lastRenderedPageBreak/>
        <w:t xml:space="preserve">материально-техническая база Учреждения. </w:t>
      </w:r>
    </w:p>
    <w:p w:rsidR="00EA3582" w:rsidRDefault="00EA3582" w:rsidP="00B46350">
      <w:pPr>
        <w:keepNext/>
        <w:spacing w:line="360" w:lineRule="auto"/>
        <w:ind w:firstLine="851"/>
        <w:jc w:val="both"/>
        <w:outlineLvl w:val="0"/>
        <w:rPr>
          <w:sz w:val="28"/>
          <w:szCs w:val="28"/>
        </w:rPr>
      </w:pPr>
      <w:r w:rsidRPr="00EA3582">
        <w:rPr>
          <w:sz w:val="28"/>
          <w:szCs w:val="28"/>
        </w:rPr>
        <w:t>Выстроенная система дополнительного образования нуждается в постоянном обновлении в связи с запросом потребителей общественной жизни России</w:t>
      </w:r>
      <w:r w:rsidR="00E13874">
        <w:rPr>
          <w:sz w:val="28"/>
          <w:szCs w:val="28"/>
        </w:rPr>
        <w:t>.</w:t>
      </w:r>
    </w:p>
    <w:p w:rsidR="00E13874" w:rsidRPr="002509C4" w:rsidRDefault="00E13874" w:rsidP="00E13874">
      <w:pPr>
        <w:tabs>
          <w:tab w:val="left" w:pos="0"/>
        </w:tabs>
        <w:spacing w:line="360" w:lineRule="auto"/>
        <w:ind w:firstLine="851"/>
        <w:jc w:val="center"/>
        <w:rPr>
          <w:b/>
          <w:bCs/>
          <w:sz w:val="28"/>
          <w:szCs w:val="28"/>
        </w:rPr>
      </w:pPr>
      <w:r w:rsidRPr="002509C4">
        <w:rPr>
          <w:b/>
          <w:bCs/>
          <w:sz w:val="28"/>
          <w:szCs w:val="28"/>
          <w:lang w:val="en-US"/>
        </w:rPr>
        <w:t>I</w:t>
      </w:r>
      <w:r w:rsidRPr="002509C4">
        <w:rPr>
          <w:b/>
          <w:bCs/>
          <w:sz w:val="28"/>
          <w:szCs w:val="28"/>
        </w:rPr>
        <w:t>. Структура и система управления</w:t>
      </w:r>
    </w:p>
    <w:p w:rsidR="003E342E" w:rsidRDefault="003E342E" w:rsidP="003E342E">
      <w:pPr>
        <w:widowControl w:val="0"/>
        <w:spacing w:line="360" w:lineRule="auto"/>
        <w:ind w:firstLine="709"/>
        <w:jc w:val="both"/>
        <w:rPr>
          <w:sz w:val="28"/>
          <w:szCs w:val="28"/>
        </w:rPr>
      </w:pPr>
      <w:r>
        <w:rPr>
          <w:bCs/>
          <w:sz w:val="28"/>
          <w:szCs w:val="28"/>
        </w:rPr>
        <w:t>Структура и система управления Учреждения определена в</w:t>
      </w:r>
      <w:r w:rsidR="00E13874" w:rsidRPr="002509C4">
        <w:rPr>
          <w:b/>
          <w:bCs/>
          <w:sz w:val="28"/>
          <w:szCs w:val="28"/>
        </w:rPr>
        <w:t xml:space="preserve"> </w:t>
      </w:r>
      <w:r w:rsidR="00E13874" w:rsidRPr="002509C4">
        <w:rPr>
          <w:sz w:val="28"/>
          <w:szCs w:val="28"/>
        </w:rPr>
        <w:t xml:space="preserve">соответствии с Уставом, </w:t>
      </w:r>
      <w:r w:rsidR="00E13874" w:rsidRPr="002509C4">
        <w:rPr>
          <w:spacing w:val="-1"/>
          <w:sz w:val="28"/>
          <w:szCs w:val="28"/>
        </w:rPr>
        <w:t xml:space="preserve"> Порядком организации и осуществления образовательной деятельности по дополнительным общеобразовательным программам (Приказ МО от 29.08.2013г. №1008)</w:t>
      </w:r>
      <w:r w:rsidR="00E13874" w:rsidRPr="002509C4">
        <w:rPr>
          <w:sz w:val="28"/>
          <w:szCs w:val="28"/>
        </w:rPr>
        <w:t>, нормативными правовыми актами, действующими в РФ Учреждение самостоятельно в формировании своей структуры</w:t>
      </w:r>
      <w:r>
        <w:rPr>
          <w:sz w:val="28"/>
          <w:szCs w:val="28"/>
        </w:rPr>
        <w:t xml:space="preserve">. </w:t>
      </w:r>
    </w:p>
    <w:p w:rsidR="003E342E" w:rsidRPr="002509C4" w:rsidRDefault="003E342E" w:rsidP="003E342E">
      <w:pPr>
        <w:widowControl w:val="0"/>
        <w:spacing w:line="360" w:lineRule="auto"/>
        <w:ind w:firstLine="709"/>
        <w:jc w:val="both"/>
        <w:rPr>
          <w:noProof/>
          <w:sz w:val="28"/>
          <w:szCs w:val="28"/>
        </w:rPr>
      </w:pPr>
      <w:r>
        <w:rPr>
          <w:sz w:val="28"/>
          <w:szCs w:val="28"/>
        </w:rPr>
        <w:t>О</w:t>
      </w:r>
      <w:r w:rsidRPr="002509C4">
        <w:rPr>
          <w:sz w:val="28"/>
          <w:szCs w:val="28"/>
        </w:rPr>
        <w:t>рганами управления Учреждения являются: учредитель отдел образования  администрации муниципального образования  «</w:t>
      </w:r>
      <w:proofErr w:type="spellStart"/>
      <w:r w:rsidRPr="002509C4">
        <w:rPr>
          <w:sz w:val="28"/>
          <w:szCs w:val="28"/>
        </w:rPr>
        <w:t>Чойский</w:t>
      </w:r>
      <w:proofErr w:type="spellEnd"/>
      <w:r w:rsidRPr="002509C4">
        <w:rPr>
          <w:sz w:val="28"/>
          <w:szCs w:val="28"/>
        </w:rPr>
        <w:t xml:space="preserve"> район», администрация Учреждения: директор, методист по УВР, методист по ВР.  </w:t>
      </w:r>
    </w:p>
    <w:p w:rsidR="003E342E" w:rsidRPr="002509C4" w:rsidRDefault="003E342E" w:rsidP="003E342E">
      <w:pPr>
        <w:widowControl w:val="0"/>
        <w:spacing w:line="360" w:lineRule="auto"/>
        <w:ind w:firstLine="708"/>
        <w:jc w:val="both"/>
        <w:rPr>
          <w:sz w:val="28"/>
          <w:szCs w:val="28"/>
        </w:rPr>
      </w:pPr>
      <w:r w:rsidRPr="002509C4">
        <w:rPr>
          <w:sz w:val="28"/>
          <w:szCs w:val="28"/>
        </w:rPr>
        <w:t>Формами самоуправления Учреждением являются общее собрание трудового ко</w:t>
      </w:r>
      <w:r>
        <w:rPr>
          <w:sz w:val="28"/>
          <w:szCs w:val="28"/>
        </w:rPr>
        <w:t>ллектива,  Педагогический совет,</w:t>
      </w:r>
      <w:r w:rsidRPr="002509C4">
        <w:rPr>
          <w:sz w:val="28"/>
          <w:szCs w:val="28"/>
        </w:rPr>
        <w:t xml:space="preserve"> компетенцию </w:t>
      </w:r>
      <w:proofErr w:type="gramStart"/>
      <w:r w:rsidRPr="002509C4">
        <w:rPr>
          <w:sz w:val="28"/>
          <w:szCs w:val="28"/>
        </w:rPr>
        <w:t>которых</w:t>
      </w:r>
      <w:proofErr w:type="gramEnd"/>
      <w:r w:rsidRPr="002509C4">
        <w:rPr>
          <w:sz w:val="28"/>
          <w:szCs w:val="28"/>
        </w:rPr>
        <w:t xml:space="preserve"> определяет Устав Учреждения. </w:t>
      </w:r>
    </w:p>
    <w:p w:rsidR="003E342E" w:rsidRDefault="003E342E" w:rsidP="003E342E">
      <w:pPr>
        <w:widowControl w:val="0"/>
        <w:spacing w:line="360" w:lineRule="auto"/>
        <w:ind w:firstLine="709"/>
        <w:jc w:val="both"/>
        <w:rPr>
          <w:sz w:val="28"/>
          <w:szCs w:val="28"/>
        </w:rPr>
      </w:pPr>
      <w:r w:rsidRPr="002509C4">
        <w:rPr>
          <w:sz w:val="28"/>
          <w:szCs w:val="28"/>
        </w:rPr>
        <w:t xml:space="preserve">Педагогический состав </w:t>
      </w:r>
      <w:r>
        <w:rPr>
          <w:sz w:val="28"/>
          <w:szCs w:val="28"/>
        </w:rPr>
        <w:t xml:space="preserve">Учреждения </w:t>
      </w:r>
      <w:r w:rsidRPr="002509C4">
        <w:rPr>
          <w:sz w:val="28"/>
          <w:szCs w:val="28"/>
        </w:rPr>
        <w:t>формируется в соот</w:t>
      </w:r>
      <w:r w:rsidRPr="002509C4">
        <w:rPr>
          <w:sz w:val="28"/>
          <w:szCs w:val="28"/>
        </w:rPr>
        <w:softHyphen/>
        <w:t xml:space="preserve">ветствии со штатным расписанием. </w:t>
      </w:r>
    </w:p>
    <w:p w:rsidR="003E342E" w:rsidRDefault="003E342E" w:rsidP="003E342E">
      <w:pPr>
        <w:widowControl w:val="0"/>
        <w:spacing w:line="360" w:lineRule="auto"/>
        <w:ind w:firstLine="709"/>
        <w:jc w:val="both"/>
        <w:rPr>
          <w:sz w:val="28"/>
          <w:szCs w:val="28"/>
        </w:rPr>
      </w:pPr>
      <w:r>
        <w:rPr>
          <w:sz w:val="28"/>
          <w:szCs w:val="28"/>
        </w:rPr>
        <w:t>Вся работа Учреждения ведётся п</w:t>
      </w:r>
      <w:r w:rsidRPr="002509C4">
        <w:rPr>
          <w:sz w:val="28"/>
          <w:szCs w:val="28"/>
        </w:rPr>
        <w:t xml:space="preserve">о согласованному и утвержденному плану работы на учебный год.  </w:t>
      </w:r>
      <w:r>
        <w:rPr>
          <w:sz w:val="28"/>
          <w:szCs w:val="28"/>
        </w:rPr>
        <w:t>М</w:t>
      </w:r>
      <w:r w:rsidRPr="002509C4">
        <w:rPr>
          <w:sz w:val="28"/>
          <w:szCs w:val="28"/>
        </w:rPr>
        <w:t>ероприятия (педагогические советы, заседания методического совета) проводятся в соответствии с утвержденным в Учреждении годовым Планом работы.</w:t>
      </w:r>
    </w:p>
    <w:p w:rsidR="008D283D" w:rsidRPr="002509C4" w:rsidRDefault="008D283D" w:rsidP="008D283D">
      <w:pPr>
        <w:widowControl w:val="0"/>
        <w:shd w:val="clear" w:color="auto" w:fill="FFFFFF"/>
        <w:spacing w:line="360" w:lineRule="auto"/>
        <w:ind w:left="7" w:right="36" w:firstLine="691"/>
        <w:jc w:val="both"/>
        <w:rPr>
          <w:sz w:val="28"/>
          <w:szCs w:val="28"/>
        </w:rPr>
      </w:pPr>
      <w:r w:rsidRPr="002509C4">
        <w:rPr>
          <w:sz w:val="28"/>
          <w:szCs w:val="28"/>
        </w:rPr>
        <w:t>Учреждени</w:t>
      </w:r>
      <w:r>
        <w:rPr>
          <w:sz w:val="28"/>
          <w:szCs w:val="28"/>
        </w:rPr>
        <w:t>е</w:t>
      </w:r>
      <w:r w:rsidRPr="002509C4">
        <w:rPr>
          <w:sz w:val="28"/>
          <w:szCs w:val="28"/>
        </w:rPr>
        <w:t xml:space="preserve"> </w:t>
      </w:r>
      <w:r>
        <w:rPr>
          <w:sz w:val="28"/>
          <w:szCs w:val="28"/>
        </w:rPr>
        <w:t>работает согласно</w:t>
      </w:r>
      <w:r w:rsidRPr="002509C4">
        <w:rPr>
          <w:sz w:val="28"/>
          <w:szCs w:val="28"/>
        </w:rPr>
        <w:t xml:space="preserve"> внутренни</w:t>
      </w:r>
      <w:r>
        <w:rPr>
          <w:sz w:val="28"/>
          <w:szCs w:val="28"/>
        </w:rPr>
        <w:t>м</w:t>
      </w:r>
      <w:r w:rsidRPr="002509C4">
        <w:rPr>
          <w:sz w:val="28"/>
          <w:szCs w:val="28"/>
        </w:rPr>
        <w:t xml:space="preserve"> локальны</w:t>
      </w:r>
      <w:r>
        <w:rPr>
          <w:sz w:val="28"/>
          <w:szCs w:val="28"/>
        </w:rPr>
        <w:t>м</w:t>
      </w:r>
      <w:r w:rsidRPr="002509C4">
        <w:rPr>
          <w:sz w:val="28"/>
          <w:szCs w:val="28"/>
        </w:rPr>
        <w:t xml:space="preserve"> акт</w:t>
      </w:r>
      <w:r>
        <w:rPr>
          <w:sz w:val="28"/>
          <w:szCs w:val="28"/>
        </w:rPr>
        <w:t>ам</w:t>
      </w:r>
      <w:r w:rsidRPr="002509C4">
        <w:rPr>
          <w:sz w:val="28"/>
          <w:szCs w:val="28"/>
        </w:rPr>
        <w:t>:</w:t>
      </w:r>
    </w:p>
    <w:p w:rsidR="008D283D" w:rsidRPr="008D283D" w:rsidRDefault="008D283D" w:rsidP="008D283D">
      <w:pPr>
        <w:pStyle w:val="a9"/>
        <w:numPr>
          <w:ilvl w:val="0"/>
          <w:numId w:val="3"/>
        </w:numPr>
        <w:shd w:val="clear" w:color="auto" w:fill="FFFFFF"/>
        <w:spacing w:line="360" w:lineRule="auto"/>
        <w:ind w:left="0" w:right="43" w:firstLine="851"/>
        <w:jc w:val="both"/>
        <w:rPr>
          <w:sz w:val="28"/>
          <w:szCs w:val="28"/>
        </w:rPr>
      </w:pPr>
      <w:r w:rsidRPr="008D283D">
        <w:rPr>
          <w:sz w:val="28"/>
          <w:szCs w:val="28"/>
        </w:rPr>
        <w:t>регламентирующие управление образовательным Учреждением на принципах единоначалия и самоуправления;</w:t>
      </w:r>
    </w:p>
    <w:p w:rsidR="008D283D" w:rsidRPr="008D283D" w:rsidRDefault="008D283D" w:rsidP="008D283D">
      <w:pPr>
        <w:pStyle w:val="a9"/>
        <w:numPr>
          <w:ilvl w:val="0"/>
          <w:numId w:val="3"/>
        </w:numPr>
        <w:shd w:val="clear" w:color="auto" w:fill="FFFFFF"/>
        <w:spacing w:line="360" w:lineRule="auto"/>
        <w:ind w:left="0" w:right="43" w:firstLine="851"/>
        <w:jc w:val="both"/>
        <w:rPr>
          <w:sz w:val="28"/>
          <w:szCs w:val="28"/>
        </w:rPr>
      </w:pPr>
      <w:r w:rsidRPr="008D283D">
        <w:rPr>
          <w:sz w:val="28"/>
          <w:szCs w:val="28"/>
        </w:rPr>
        <w:t>регламентирующие информационное и документальное обеспечение управления Учреждением для выработки единых требований к участникам образовательного процесса в осуществлении диагностики и контроля;</w:t>
      </w:r>
    </w:p>
    <w:p w:rsidR="008D283D" w:rsidRPr="008D283D" w:rsidRDefault="008D283D" w:rsidP="008D283D">
      <w:pPr>
        <w:pStyle w:val="a9"/>
        <w:numPr>
          <w:ilvl w:val="0"/>
          <w:numId w:val="3"/>
        </w:numPr>
        <w:shd w:val="clear" w:color="auto" w:fill="FFFFFF"/>
        <w:spacing w:line="360" w:lineRule="auto"/>
        <w:ind w:left="0" w:right="43" w:firstLine="851"/>
        <w:jc w:val="both"/>
        <w:rPr>
          <w:sz w:val="28"/>
          <w:szCs w:val="28"/>
        </w:rPr>
      </w:pPr>
      <w:r w:rsidRPr="008D283D">
        <w:rPr>
          <w:sz w:val="28"/>
          <w:szCs w:val="28"/>
        </w:rPr>
        <w:t>отслеживающие эффективность работы педагогических работников и создающие условия (нормативные, информационные, стимулирующие) для осуществления профессионально-педагогической деятельности;</w:t>
      </w:r>
    </w:p>
    <w:p w:rsidR="008D283D" w:rsidRPr="008D283D" w:rsidRDefault="008D283D" w:rsidP="008D283D">
      <w:pPr>
        <w:pStyle w:val="a9"/>
        <w:numPr>
          <w:ilvl w:val="0"/>
          <w:numId w:val="3"/>
        </w:numPr>
        <w:shd w:val="clear" w:color="auto" w:fill="FFFFFF"/>
        <w:spacing w:line="360" w:lineRule="auto"/>
        <w:ind w:left="0" w:right="43" w:firstLine="851"/>
        <w:jc w:val="both"/>
        <w:rPr>
          <w:b/>
          <w:sz w:val="28"/>
          <w:szCs w:val="28"/>
        </w:rPr>
      </w:pPr>
      <w:r w:rsidRPr="008D283D">
        <w:rPr>
          <w:sz w:val="28"/>
          <w:szCs w:val="28"/>
        </w:rPr>
        <w:lastRenderedPageBreak/>
        <w:t>регламентирующие стабильное функционирование образовательного учреждения по вопросам укрепления материально-технической базы, ведению делопроизводства.</w:t>
      </w:r>
    </w:p>
    <w:p w:rsidR="00B33B31" w:rsidRPr="009B0BF0" w:rsidRDefault="00B33B31" w:rsidP="00B33B31">
      <w:pPr>
        <w:spacing w:line="360" w:lineRule="auto"/>
        <w:ind w:firstLine="851"/>
        <w:jc w:val="both"/>
        <w:rPr>
          <w:b/>
          <w:sz w:val="28"/>
          <w:szCs w:val="28"/>
        </w:rPr>
      </w:pPr>
      <w:r w:rsidRPr="009B0BF0">
        <w:rPr>
          <w:b/>
          <w:sz w:val="28"/>
          <w:szCs w:val="28"/>
        </w:rPr>
        <w:t>Выводы и рекомендации:</w:t>
      </w:r>
    </w:p>
    <w:p w:rsidR="009B0BF0" w:rsidRPr="00B33B31" w:rsidRDefault="00FB5324" w:rsidP="00FB5324">
      <w:pPr>
        <w:shd w:val="clear" w:color="auto" w:fill="FFFFFF"/>
        <w:spacing w:line="360" w:lineRule="auto"/>
        <w:ind w:left="14" w:right="43" w:firstLine="684"/>
        <w:jc w:val="both"/>
        <w:rPr>
          <w:sz w:val="28"/>
          <w:szCs w:val="28"/>
        </w:rPr>
      </w:pPr>
      <w:r>
        <w:rPr>
          <w:sz w:val="28"/>
          <w:szCs w:val="28"/>
        </w:rPr>
        <w:t>С</w:t>
      </w:r>
      <w:r w:rsidR="009B0BF0" w:rsidRPr="002509C4">
        <w:rPr>
          <w:sz w:val="28"/>
          <w:szCs w:val="28"/>
        </w:rPr>
        <w:t>труктура   Учреждения  и система управления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w:t>
      </w:r>
      <w:r>
        <w:rPr>
          <w:sz w:val="28"/>
          <w:szCs w:val="28"/>
        </w:rPr>
        <w:t xml:space="preserve"> </w:t>
      </w:r>
    </w:p>
    <w:p w:rsidR="00B33B31" w:rsidRDefault="00FB5324" w:rsidP="00B33B31">
      <w:pPr>
        <w:spacing w:line="360" w:lineRule="auto"/>
        <w:ind w:firstLine="851"/>
        <w:jc w:val="both"/>
        <w:rPr>
          <w:sz w:val="28"/>
          <w:szCs w:val="28"/>
        </w:rPr>
      </w:pPr>
      <w:r>
        <w:rPr>
          <w:sz w:val="28"/>
          <w:szCs w:val="28"/>
        </w:rPr>
        <w:t>С</w:t>
      </w:r>
      <w:r w:rsidR="00B33B31" w:rsidRPr="00B33B31">
        <w:rPr>
          <w:sz w:val="28"/>
          <w:szCs w:val="28"/>
        </w:rPr>
        <w:t>истема взаимодействия обеспечивает жизнедеятельность всех служб  Учреждения и позволяет ему успешно вести образовательную деятельность в области дополнительного образования.</w:t>
      </w:r>
    </w:p>
    <w:p w:rsidR="00FB5324" w:rsidRPr="002509C4" w:rsidRDefault="00FB5324" w:rsidP="00FB5324">
      <w:pPr>
        <w:spacing w:line="360" w:lineRule="auto"/>
        <w:ind w:firstLine="851"/>
        <w:jc w:val="center"/>
        <w:rPr>
          <w:b/>
          <w:sz w:val="28"/>
          <w:szCs w:val="28"/>
        </w:rPr>
      </w:pPr>
      <w:r>
        <w:rPr>
          <w:b/>
          <w:sz w:val="28"/>
          <w:szCs w:val="28"/>
        </w:rPr>
        <w:sym w:font="Symbol" w:char="F049"/>
      </w:r>
      <w:r>
        <w:rPr>
          <w:b/>
          <w:sz w:val="28"/>
          <w:szCs w:val="28"/>
        </w:rPr>
        <w:sym w:font="Symbol" w:char="F049"/>
      </w:r>
      <w:r>
        <w:rPr>
          <w:b/>
          <w:sz w:val="28"/>
          <w:szCs w:val="28"/>
        </w:rPr>
        <w:t xml:space="preserve">. </w:t>
      </w:r>
      <w:r w:rsidRPr="002509C4">
        <w:rPr>
          <w:b/>
          <w:sz w:val="28"/>
          <w:szCs w:val="28"/>
        </w:rPr>
        <w:t>Организация образовательного процесса.</w:t>
      </w:r>
    </w:p>
    <w:p w:rsidR="00FB5324" w:rsidRPr="00FB5324" w:rsidRDefault="00FB5324" w:rsidP="00FB5324">
      <w:pPr>
        <w:spacing w:line="360" w:lineRule="auto"/>
        <w:ind w:firstLine="851"/>
        <w:jc w:val="both"/>
        <w:rPr>
          <w:sz w:val="28"/>
          <w:szCs w:val="28"/>
        </w:rPr>
      </w:pPr>
      <w:r w:rsidRPr="002509C4">
        <w:t xml:space="preserve">    </w:t>
      </w:r>
      <w:r w:rsidRPr="00FB5324">
        <w:rPr>
          <w:sz w:val="28"/>
          <w:szCs w:val="28"/>
        </w:rPr>
        <w:t xml:space="preserve">Организация образовательного процесса  регламентируется: </w:t>
      </w:r>
    </w:p>
    <w:p w:rsidR="00FB5324" w:rsidRPr="00FB5324" w:rsidRDefault="00FB5324" w:rsidP="00FB5324">
      <w:pPr>
        <w:pStyle w:val="a9"/>
        <w:numPr>
          <w:ilvl w:val="0"/>
          <w:numId w:val="4"/>
        </w:numPr>
        <w:spacing w:line="360" w:lineRule="auto"/>
        <w:ind w:left="0" w:firstLine="851"/>
        <w:jc w:val="both"/>
        <w:rPr>
          <w:sz w:val="28"/>
          <w:szCs w:val="28"/>
        </w:rPr>
      </w:pPr>
      <w:r w:rsidRPr="00FB5324">
        <w:rPr>
          <w:sz w:val="28"/>
          <w:szCs w:val="28"/>
        </w:rPr>
        <w:t>образовательной программой;</w:t>
      </w:r>
    </w:p>
    <w:p w:rsidR="00FB5324" w:rsidRPr="00FB5324" w:rsidRDefault="00FB5324" w:rsidP="00FB5324">
      <w:pPr>
        <w:pStyle w:val="a9"/>
        <w:numPr>
          <w:ilvl w:val="0"/>
          <w:numId w:val="4"/>
        </w:numPr>
        <w:spacing w:line="360" w:lineRule="auto"/>
        <w:ind w:left="0" w:firstLine="851"/>
        <w:jc w:val="both"/>
        <w:rPr>
          <w:sz w:val="28"/>
          <w:szCs w:val="28"/>
        </w:rPr>
      </w:pPr>
      <w:r w:rsidRPr="00FB5324">
        <w:rPr>
          <w:sz w:val="28"/>
          <w:szCs w:val="28"/>
        </w:rPr>
        <w:t>дополнительными общеобразовательными общеразвивающими программами, разработанными педагогами дополнительного образования и утвержденными Учреждением;</w:t>
      </w:r>
    </w:p>
    <w:p w:rsidR="00FB5324" w:rsidRPr="00FB5324" w:rsidRDefault="00FB5324" w:rsidP="00782AD5">
      <w:pPr>
        <w:pStyle w:val="a9"/>
        <w:numPr>
          <w:ilvl w:val="0"/>
          <w:numId w:val="4"/>
        </w:numPr>
        <w:spacing w:line="276" w:lineRule="auto"/>
        <w:ind w:left="0" w:firstLine="851"/>
        <w:jc w:val="both"/>
        <w:rPr>
          <w:sz w:val="28"/>
          <w:szCs w:val="28"/>
        </w:rPr>
      </w:pPr>
      <w:r w:rsidRPr="00FB5324">
        <w:rPr>
          <w:sz w:val="28"/>
          <w:szCs w:val="28"/>
        </w:rPr>
        <w:t>учебными планами, утверждаемыми Учреждением самостоятельно;</w:t>
      </w:r>
    </w:p>
    <w:p w:rsidR="00FB5324" w:rsidRPr="00FB5324" w:rsidRDefault="00FB5324" w:rsidP="00782AD5">
      <w:pPr>
        <w:pStyle w:val="a9"/>
        <w:numPr>
          <w:ilvl w:val="0"/>
          <w:numId w:val="4"/>
        </w:numPr>
        <w:spacing w:line="276" w:lineRule="auto"/>
        <w:ind w:left="0" w:firstLine="851"/>
        <w:jc w:val="both"/>
        <w:rPr>
          <w:sz w:val="28"/>
          <w:szCs w:val="28"/>
        </w:rPr>
      </w:pPr>
      <w:r w:rsidRPr="00FB5324">
        <w:rPr>
          <w:sz w:val="28"/>
          <w:szCs w:val="28"/>
        </w:rPr>
        <w:t>годовым календарным учебным графиком;</w:t>
      </w:r>
    </w:p>
    <w:p w:rsidR="00FB5324" w:rsidRPr="00FB5324" w:rsidRDefault="00FB5324" w:rsidP="001B641B">
      <w:pPr>
        <w:pStyle w:val="a9"/>
        <w:numPr>
          <w:ilvl w:val="0"/>
          <w:numId w:val="4"/>
        </w:numPr>
        <w:spacing w:line="360" w:lineRule="auto"/>
        <w:ind w:left="0" w:firstLine="851"/>
        <w:jc w:val="both"/>
        <w:rPr>
          <w:sz w:val="28"/>
          <w:szCs w:val="28"/>
        </w:rPr>
      </w:pPr>
      <w:r w:rsidRPr="00FB5324">
        <w:rPr>
          <w:sz w:val="28"/>
          <w:szCs w:val="28"/>
        </w:rPr>
        <w:t>расписанием занятий.</w:t>
      </w:r>
    </w:p>
    <w:p w:rsidR="00FB5324" w:rsidRDefault="00FB5324" w:rsidP="001B641B">
      <w:pPr>
        <w:spacing w:line="360" w:lineRule="auto"/>
        <w:ind w:firstLine="851"/>
        <w:jc w:val="both"/>
        <w:rPr>
          <w:sz w:val="28"/>
          <w:szCs w:val="28"/>
        </w:rPr>
      </w:pPr>
      <w:r>
        <w:rPr>
          <w:sz w:val="28"/>
          <w:szCs w:val="28"/>
        </w:rPr>
        <w:t xml:space="preserve">Согласно </w:t>
      </w:r>
      <w:r w:rsidRPr="00FB5324">
        <w:rPr>
          <w:sz w:val="28"/>
          <w:szCs w:val="28"/>
        </w:rPr>
        <w:t>СанПиН</w:t>
      </w:r>
      <w:r>
        <w:rPr>
          <w:sz w:val="28"/>
          <w:szCs w:val="28"/>
        </w:rPr>
        <w:t xml:space="preserve"> е</w:t>
      </w:r>
      <w:r w:rsidRPr="002509C4">
        <w:rPr>
          <w:sz w:val="28"/>
          <w:szCs w:val="28"/>
        </w:rPr>
        <w:t>диницей измерения учебного времени в Учреждении является</w:t>
      </w:r>
      <w:r>
        <w:rPr>
          <w:sz w:val="28"/>
          <w:szCs w:val="28"/>
        </w:rPr>
        <w:t xml:space="preserve"> </w:t>
      </w:r>
      <w:r>
        <w:rPr>
          <w:sz w:val="28"/>
          <w:szCs w:val="28"/>
        </w:rPr>
        <w:sym w:font="Symbol" w:char="F02D"/>
      </w:r>
      <w:r w:rsidRPr="002509C4">
        <w:rPr>
          <w:sz w:val="28"/>
          <w:szCs w:val="28"/>
        </w:rPr>
        <w:t xml:space="preserve"> академический час, продолжительность которого </w:t>
      </w:r>
      <w:r>
        <w:rPr>
          <w:sz w:val="28"/>
          <w:szCs w:val="28"/>
        </w:rPr>
        <w:sym w:font="Symbol" w:char="F02D"/>
      </w:r>
      <w:r w:rsidRPr="002509C4">
        <w:rPr>
          <w:sz w:val="28"/>
          <w:szCs w:val="28"/>
        </w:rPr>
        <w:t xml:space="preserve"> 45 минут. В соответствии с санитарно-эпидемиологическими правилами и нормативами, в зависимости от возраста детей, в соответствии с учебными планами, занятие может </w:t>
      </w:r>
      <w:r>
        <w:rPr>
          <w:sz w:val="28"/>
          <w:szCs w:val="28"/>
        </w:rPr>
        <w:t>продолжаться</w:t>
      </w:r>
      <w:r w:rsidRPr="002509C4">
        <w:rPr>
          <w:sz w:val="28"/>
          <w:szCs w:val="28"/>
        </w:rPr>
        <w:t xml:space="preserve"> 1 академический час для обучающихся 4,5 – 7 лет </w:t>
      </w:r>
      <w:r w:rsidR="00886EC5">
        <w:rPr>
          <w:sz w:val="28"/>
          <w:szCs w:val="28"/>
        </w:rPr>
        <w:sym w:font="Symbol" w:char="F02D"/>
      </w:r>
      <w:r w:rsidRPr="002509C4">
        <w:rPr>
          <w:sz w:val="28"/>
          <w:szCs w:val="28"/>
        </w:rPr>
        <w:t xml:space="preserve"> 30 минут, для обучающихся 7 – 17 лет – 45 минут.</w:t>
      </w:r>
    </w:p>
    <w:p w:rsidR="00782AD5" w:rsidRPr="00782AD5" w:rsidRDefault="00FB5324" w:rsidP="00886EC5">
      <w:pPr>
        <w:spacing w:line="360" w:lineRule="auto"/>
        <w:ind w:firstLine="851"/>
        <w:jc w:val="both"/>
        <w:rPr>
          <w:sz w:val="28"/>
          <w:szCs w:val="28"/>
        </w:rPr>
      </w:pPr>
      <w:r>
        <w:rPr>
          <w:sz w:val="28"/>
          <w:szCs w:val="28"/>
        </w:rPr>
        <w:t>Согласно статисти</w:t>
      </w:r>
      <w:r w:rsidR="00886EC5">
        <w:rPr>
          <w:sz w:val="28"/>
          <w:szCs w:val="28"/>
        </w:rPr>
        <w:t>ческим данным</w:t>
      </w:r>
      <w:r>
        <w:rPr>
          <w:sz w:val="28"/>
          <w:szCs w:val="28"/>
        </w:rPr>
        <w:t xml:space="preserve"> Учреждения</w:t>
      </w:r>
      <w:r w:rsidR="00886EC5">
        <w:rPr>
          <w:sz w:val="28"/>
          <w:szCs w:val="28"/>
        </w:rPr>
        <w:t>,</w:t>
      </w:r>
      <w:r>
        <w:rPr>
          <w:sz w:val="28"/>
          <w:szCs w:val="28"/>
        </w:rPr>
        <w:t xml:space="preserve"> </w:t>
      </w:r>
      <w:r w:rsidR="00886EC5">
        <w:rPr>
          <w:sz w:val="28"/>
          <w:szCs w:val="28"/>
        </w:rPr>
        <w:t>ч</w:t>
      </w:r>
      <w:r>
        <w:rPr>
          <w:sz w:val="28"/>
          <w:szCs w:val="28"/>
        </w:rPr>
        <w:t>исленность обучающихся в 2019 год</w:t>
      </w:r>
      <w:r w:rsidR="00D94E9F">
        <w:rPr>
          <w:sz w:val="28"/>
          <w:szCs w:val="28"/>
        </w:rPr>
        <w:t>у</w:t>
      </w:r>
      <w:r>
        <w:rPr>
          <w:sz w:val="28"/>
          <w:szCs w:val="28"/>
        </w:rPr>
        <w:t xml:space="preserve"> составляет</w:t>
      </w:r>
      <w:r w:rsidRPr="00FB5324">
        <w:rPr>
          <w:sz w:val="28"/>
          <w:szCs w:val="28"/>
        </w:rPr>
        <w:t xml:space="preserve"> – 691 человек в возрасте от 5 до 19 лет</w:t>
      </w:r>
      <w:r w:rsidR="00D94E9F">
        <w:rPr>
          <w:sz w:val="28"/>
          <w:szCs w:val="28"/>
        </w:rPr>
        <w:t xml:space="preserve">, это на </w:t>
      </w:r>
      <w:r w:rsidR="00782AD5">
        <w:rPr>
          <w:sz w:val="28"/>
          <w:szCs w:val="28"/>
        </w:rPr>
        <w:t>37% больше, чем в 2018 году</w:t>
      </w:r>
      <w:r w:rsidR="00712BB5">
        <w:rPr>
          <w:sz w:val="28"/>
          <w:szCs w:val="28"/>
        </w:rPr>
        <w:t xml:space="preserve">. </w:t>
      </w:r>
      <w:r w:rsidR="00712BB5" w:rsidRPr="00712BB5">
        <w:rPr>
          <w:sz w:val="28"/>
          <w:szCs w:val="28"/>
        </w:rPr>
        <w:t xml:space="preserve">Соотношение числа </w:t>
      </w:r>
      <w:proofErr w:type="gramStart"/>
      <w:r w:rsidR="00712BB5" w:rsidRPr="00712BB5">
        <w:rPr>
          <w:sz w:val="28"/>
          <w:szCs w:val="28"/>
        </w:rPr>
        <w:t>обучающихся</w:t>
      </w:r>
      <w:proofErr w:type="gramEnd"/>
      <w:r w:rsidR="00712BB5" w:rsidRPr="00712BB5">
        <w:rPr>
          <w:sz w:val="28"/>
          <w:szCs w:val="28"/>
        </w:rPr>
        <w:t xml:space="preserve"> по данным направлениям деятельности</w:t>
      </w:r>
      <w:r w:rsidR="00712BB5">
        <w:rPr>
          <w:sz w:val="28"/>
          <w:szCs w:val="28"/>
        </w:rPr>
        <w:t xml:space="preserve"> указаны в </w:t>
      </w:r>
      <w:r w:rsidR="00712BB5" w:rsidRPr="00712BB5">
        <w:rPr>
          <w:b/>
          <w:sz w:val="28"/>
          <w:szCs w:val="28"/>
        </w:rPr>
        <w:t>Таблице 1</w:t>
      </w:r>
      <w:r w:rsidR="00712BB5">
        <w:rPr>
          <w:sz w:val="28"/>
          <w:szCs w:val="28"/>
        </w:rPr>
        <w:t>. Так же п</w:t>
      </w:r>
      <w:r w:rsidR="00782AD5" w:rsidRPr="00782AD5">
        <w:rPr>
          <w:sz w:val="28"/>
          <w:szCs w:val="28"/>
        </w:rPr>
        <w:t xml:space="preserve">едагогическим коллективом было </w:t>
      </w:r>
      <w:r w:rsidR="00782AD5" w:rsidRPr="00782AD5">
        <w:rPr>
          <w:sz w:val="28"/>
          <w:szCs w:val="28"/>
        </w:rPr>
        <w:lastRenderedPageBreak/>
        <w:t xml:space="preserve">разработано 29 дополнительных общеобразовательных общеразвивающих программ по </w:t>
      </w:r>
      <w:r w:rsidR="00712BB5">
        <w:rPr>
          <w:sz w:val="28"/>
          <w:szCs w:val="28"/>
        </w:rPr>
        <w:t>6 направлениям</w:t>
      </w:r>
      <w:r w:rsidR="00886EC5">
        <w:rPr>
          <w:sz w:val="28"/>
          <w:szCs w:val="28"/>
        </w:rPr>
        <w:t>.</w:t>
      </w:r>
      <w:r w:rsidR="00712BB5">
        <w:rPr>
          <w:sz w:val="28"/>
          <w:szCs w:val="28"/>
        </w:rPr>
        <w:t xml:space="preserve"> </w:t>
      </w:r>
    </w:p>
    <w:p w:rsidR="00712BB5" w:rsidRDefault="00712BB5" w:rsidP="00917DA7">
      <w:pPr>
        <w:tabs>
          <w:tab w:val="left" w:pos="0"/>
        </w:tabs>
        <w:spacing w:line="360" w:lineRule="auto"/>
        <w:ind w:firstLine="851"/>
        <w:jc w:val="right"/>
        <w:rPr>
          <w:i/>
          <w:sz w:val="28"/>
          <w:szCs w:val="28"/>
        </w:rPr>
      </w:pPr>
      <w:r w:rsidRPr="00712BB5">
        <w:rPr>
          <w:i/>
          <w:sz w:val="28"/>
          <w:szCs w:val="28"/>
        </w:rPr>
        <w:t>Таблица 1</w:t>
      </w:r>
    </w:p>
    <w:p w:rsidR="00C84EEB" w:rsidRPr="00C84EEB" w:rsidRDefault="00C84EEB" w:rsidP="00C84EEB">
      <w:pPr>
        <w:tabs>
          <w:tab w:val="left" w:pos="0"/>
        </w:tabs>
        <w:spacing w:line="360" w:lineRule="auto"/>
        <w:ind w:firstLine="851"/>
        <w:jc w:val="center"/>
        <w:rPr>
          <w:b/>
          <w:i/>
          <w:sz w:val="28"/>
          <w:szCs w:val="28"/>
        </w:rPr>
      </w:pPr>
      <w:r w:rsidRPr="00C84EEB">
        <w:rPr>
          <w:b/>
          <w:sz w:val="28"/>
          <w:szCs w:val="28"/>
        </w:rPr>
        <w:t xml:space="preserve">Соотношение числа </w:t>
      </w:r>
      <w:proofErr w:type="gramStart"/>
      <w:r w:rsidRPr="00C84EEB">
        <w:rPr>
          <w:b/>
          <w:sz w:val="28"/>
          <w:szCs w:val="28"/>
        </w:rPr>
        <w:t>обучающихся</w:t>
      </w:r>
      <w:proofErr w:type="gramEnd"/>
      <w:r w:rsidRPr="00C84EEB">
        <w:rPr>
          <w:b/>
          <w:sz w:val="28"/>
          <w:szCs w:val="28"/>
        </w:rPr>
        <w:t xml:space="preserve"> по направлениям деятельности</w:t>
      </w:r>
    </w:p>
    <w:tbl>
      <w:tblPr>
        <w:tblStyle w:val="aa"/>
        <w:tblW w:w="0" w:type="auto"/>
        <w:tblLayout w:type="fixed"/>
        <w:tblLook w:val="04A0" w:firstRow="1" w:lastRow="0" w:firstColumn="1" w:lastColumn="0" w:noHBand="0" w:noVBand="1"/>
      </w:tblPr>
      <w:tblGrid>
        <w:gridCol w:w="675"/>
        <w:gridCol w:w="6521"/>
        <w:gridCol w:w="1559"/>
        <w:gridCol w:w="1666"/>
      </w:tblGrid>
      <w:tr w:rsidR="00712BB5" w:rsidTr="00712BB5">
        <w:tc>
          <w:tcPr>
            <w:tcW w:w="675" w:type="dxa"/>
            <w:vAlign w:val="center"/>
          </w:tcPr>
          <w:p w:rsidR="00712BB5" w:rsidRPr="00673745" w:rsidRDefault="00712BB5" w:rsidP="00712BB5">
            <w:pPr>
              <w:spacing w:line="276" w:lineRule="auto"/>
              <w:jc w:val="center"/>
              <w:rPr>
                <w:b/>
                <w:sz w:val="28"/>
                <w:szCs w:val="28"/>
              </w:rPr>
            </w:pPr>
            <w:r w:rsidRPr="00673745">
              <w:rPr>
                <w:b/>
                <w:sz w:val="28"/>
                <w:szCs w:val="28"/>
              </w:rPr>
              <w:t>№</w:t>
            </w:r>
          </w:p>
        </w:tc>
        <w:tc>
          <w:tcPr>
            <w:tcW w:w="6521" w:type="dxa"/>
            <w:vAlign w:val="center"/>
          </w:tcPr>
          <w:p w:rsidR="00712BB5" w:rsidRPr="00673745" w:rsidRDefault="00712BB5" w:rsidP="00712BB5">
            <w:pPr>
              <w:spacing w:line="276" w:lineRule="auto"/>
              <w:jc w:val="center"/>
              <w:rPr>
                <w:b/>
                <w:sz w:val="28"/>
                <w:szCs w:val="28"/>
              </w:rPr>
            </w:pPr>
            <w:r w:rsidRPr="00673745">
              <w:rPr>
                <w:b/>
                <w:sz w:val="28"/>
                <w:szCs w:val="28"/>
              </w:rPr>
              <w:t>Направленность</w:t>
            </w:r>
          </w:p>
        </w:tc>
        <w:tc>
          <w:tcPr>
            <w:tcW w:w="1559" w:type="dxa"/>
            <w:vAlign w:val="center"/>
          </w:tcPr>
          <w:p w:rsidR="00712BB5" w:rsidRPr="00673745" w:rsidRDefault="00712BB5" w:rsidP="00712BB5">
            <w:pPr>
              <w:spacing w:line="276" w:lineRule="auto"/>
              <w:jc w:val="center"/>
              <w:rPr>
                <w:b/>
                <w:sz w:val="24"/>
                <w:szCs w:val="24"/>
              </w:rPr>
            </w:pPr>
            <w:r w:rsidRPr="00673745">
              <w:rPr>
                <w:b/>
                <w:sz w:val="24"/>
                <w:szCs w:val="24"/>
              </w:rPr>
              <w:t>Кол-во программ</w:t>
            </w:r>
          </w:p>
        </w:tc>
        <w:tc>
          <w:tcPr>
            <w:tcW w:w="1666" w:type="dxa"/>
            <w:vAlign w:val="center"/>
          </w:tcPr>
          <w:p w:rsidR="00712BB5" w:rsidRPr="00673745" w:rsidRDefault="00712BB5" w:rsidP="00673745">
            <w:pPr>
              <w:spacing w:line="276" w:lineRule="auto"/>
              <w:ind w:left="-108" w:right="-143" w:firstLine="108"/>
              <w:jc w:val="center"/>
              <w:rPr>
                <w:b/>
                <w:sz w:val="24"/>
                <w:szCs w:val="24"/>
              </w:rPr>
            </w:pPr>
            <w:r w:rsidRPr="00673745">
              <w:rPr>
                <w:b/>
                <w:sz w:val="24"/>
                <w:szCs w:val="24"/>
              </w:rPr>
              <w:t xml:space="preserve">Кол-во </w:t>
            </w:r>
            <w:proofErr w:type="gramStart"/>
            <w:r w:rsidRPr="00673745">
              <w:rPr>
                <w:b/>
                <w:sz w:val="24"/>
                <w:szCs w:val="24"/>
              </w:rPr>
              <w:t>обучающихся</w:t>
            </w:r>
            <w:proofErr w:type="gramEnd"/>
          </w:p>
        </w:tc>
      </w:tr>
      <w:tr w:rsidR="00712BB5" w:rsidTr="00673745">
        <w:tc>
          <w:tcPr>
            <w:tcW w:w="675" w:type="dxa"/>
          </w:tcPr>
          <w:p w:rsidR="00712BB5" w:rsidRPr="00712BB5" w:rsidRDefault="00712BB5" w:rsidP="00712BB5">
            <w:pPr>
              <w:pStyle w:val="a9"/>
              <w:numPr>
                <w:ilvl w:val="0"/>
                <w:numId w:val="6"/>
              </w:numPr>
              <w:spacing w:line="276" w:lineRule="auto"/>
              <w:ind w:hanging="720"/>
              <w:jc w:val="both"/>
              <w:rPr>
                <w:sz w:val="28"/>
                <w:szCs w:val="28"/>
              </w:rPr>
            </w:pPr>
          </w:p>
        </w:tc>
        <w:tc>
          <w:tcPr>
            <w:tcW w:w="6521" w:type="dxa"/>
          </w:tcPr>
          <w:p w:rsidR="00712BB5" w:rsidRDefault="00712BB5" w:rsidP="00712BB5">
            <w:pPr>
              <w:tabs>
                <w:tab w:val="left" w:pos="1350"/>
              </w:tabs>
              <w:jc w:val="both"/>
              <w:rPr>
                <w:sz w:val="28"/>
                <w:szCs w:val="28"/>
              </w:rPr>
            </w:pPr>
            <w:r>
              <w:rPr>
                <w:sz w:val="28"/>
                <w:szCs w:val="28"/>
              </w:rPr>
              <w:t>физкультурно-спортивная</w:t>
            </w:r>
            <w:r w:rsidRPr="002509C4">
              <w:rPr>
                <w:rFonts w:eastAsia="Calibri"/>
                <w:sz w:val="28"/>
                <w:szCs w:val="28"/>
                <w:shd w:val="clear" w:color="auto" w:fill="FFFFFF"/>
              </w:rPr>
              <w:t xml:space="preserve"> </w:t>
            </w:r>
          </w:p>
        </w:tc>
        <w:tc>
          <w:tcPr>
            <w:tcW w:w="1559" w:type="dxa"/>
            <w:vAlign w:val="center"/>
          </w:tcPr>
          <w:p w:rsidR="00712BB5" w:rsidRDefault="00673745" w:rsidP="00673745">
            <w:pPr>
              <w:spacing w:line="276" w:lineRule="auto"/>
              <w:jc w:val="center"/>
              <w:rPr>
                <w:sz w:val="28"/>
                <w:szCs w:val="28"/>
              </w:rPr>
            </w:pPr>
            <w:r>
              <w:rPr>
                <w:sz w:val="28"/>
                <w:szCs w:val="28"/>
              </w:rPr>
              <w:t>11</w:t>
            </w:r>
          </w:p>
        </w:tc>
        <w:tc>
          <w:tcPr>
            <w:tcW w:w="1666" w:type="dxa"/>
            <w:vAlign w:val="center"/>
          </w:tcPr>
          <w:p w:rsidR="00712BB5" w:rsidRDefault="00673745" w:rsidP="00673745">
            <w:pPr>
              <w:spacing w:line="276" w:lineRule="auto"/>
              <w:jc w:val="center"/>
              <w:rPr>
                <w:sz w:val="28"/>
                <w:szCs w:val="28"/>
              </w:rPr>
            </w:pPr>
            <w:r>
              <w:rPr>
                <w:sz w:val="28"/>
                <w:szCs w:val="28"/>
              </w:rPr>
              <w:t>283</w:t>
            </w:r>
          </w:p>
        </w:tc>
      </w:tr>
      <w:tr w:rsidR="00712BB5" w:rsidTr="00673745">
        <w:tc>
          <w:tcPr>
            <w:tcW w:w="675" w:type="dxa"/>
          </w:tcPr>
          <w:p w:rsidR="00712BB5" w:rsidRPr="00712BB5" w:rsidRDefault="00712BB5" w:rsidP="00712BB5">
            <w:pPr>
              <w:pStyle w:val="a9"/>
              <w:numPr>
                <w:ilvl w:val="0"/>
                <w:numId w:val="6"/>
              </w:numPr>
              <w:spacing w:line="276" w:lineRule="auto"/>
              <w:ind w:hanging="720"/>
              <w:jc w:val="both"/>
              <w:rPr>
                <w:sz w:val="28"/>
                <w:szCs w:val="28"/>
              </w:rPr>
            </w:pPr>
          </w:p>
        </w:tc>
        <w:tc>
          <w:tcPr>
            <w:tcW w:w="6521" w:type="dxa"/>
          </w:tcPr>
          <w:p w:rsidR="00712BB5" w:rsidRDefault="00712BB5" w:rsidP="00712BB5">
            <w:pPr>
              <w:spacing w:line="276" w:lineRule="auto"/>
              <w:jc w:val="both"/>
              <w:rPr>
                <w:sz w:val="28"/>
                <w:szCs w:val="28"/>
              </w:rPr>
            </w:pPr>
            <w:r w:rsidRPr="002509C4">
              <w:rPr>
                <w:sz w:val="28"/>
                <w:szCs w:val="28"/>
              </w:rPr>
              <w:t>художественн</w:t>
            </w:r>
            <w:r>
              <w:rPr>
                <w:sz w:val="28"/>
                <w:szCs w:val="28"/>
              </w:rPr>
              <w:t>ая</w:t>
            </w:r>
          </w:p>
        </w:tc>
        <w:tc>
          <w:tcPr>
            <w:tcW w:w="1559" w:type="dxa"/>
            <w:vAlign w:val="center"/>
          </w:tcPr>
          <w:p w:rsidR="00712BB5" w:rsidRDefault="00673745" w:rsidP="00673745">
            <w:pPr>
              <w:spacing w:line="276" w:lineRule="auto"/>
              <w:jc w:val="center"/>
              <w:rPr>
                <w:sz w:val="28"/>
                <w:szCs w:val="28"/>
              </w:rPr>
            </w:pPr>
            <w:r>
              <w:rPr>
                <w:sz w:val="28"/>
                <w:szCs w:val="28"/>
              </w:rPr>
              <w:t>13</w:t>
            </w:r>
          </w:p>
        </w:tc>
        <w:tc>
          <w:tcPr>
            <w:tcW w:w="1666" w:type="dxa"/>
            <w:vAlign w:val="center"/>
          </w:tcPr>
          <w:p w:rsidR="00712BB5" w:rsidRDefault="00673745" w:rsidP="00673745">
            <w:pPr>
              <w:spacing w:line="276" w:lineRule="auto"/>
              <w:jc w:val="center"/>
              <w:rPr>
                <w:sz w:val="28"/>
                <w:szCs w:val="28"/>
              </w:rPr>
            </w:pPr>
            <w:r>
              <w:rPr>
                <w:sz w:val="28"/>
                <w:szCs w:val="28"/>
              </w:rPr>
              <w:t>345</w:t>
            </w:r>
          </w:p>
        </w:tc>
      </w:tr>
      <w:tr w:rsidR="00712BB5" w:rsidTr="00673745">
        <w:tc>
          <w:tcPr>
            <w:tcW w:w="675" w:type="dxa"/>
          </w:tcPr>
          <w:p w:rsidR="00712BB5" w:rsidRPr="00712BB5" w:rsidRDefault="00712BB5" w:rsidP="00712BB5">
            <w:pPr>
              <w:pStyle w:val="a9"/>
              <w:numPr>
                <w:ilvl w:val="0"/>
                <w:numId w:val="6"/>
              </w:numPr>
              <w:spacing w:line="276" w:lineRule="auto"/>
              <w:ind w:hanging="720"/>
              <w:jc w:val="both"/>
              <w:rPr>
                <w:sz w:val="28"/>
                <w:szCs w:val="28"/>
              </w:rPr>
            </w:pPr>
          </w:p>
        </w:tc>
        <w:tc>
          <w:tcPr>
            <w:tcW w:w="6521" w:type="dxa"/>
          </w:tcPr>
          <w:p w:rsidR="00712BB5" w:rsidRDefault="00712BB5" w:rsidP="00712BB5">
            <w:pPr>
              <w:spacing w:line="276" w:lineRule="auto"/>
              <w:jc w:val="both"/>
              <w:rPr>
                <w:sz w:val="28"/>
                <w:szCs w:val="28"/>
              </w:rPr>
            </w:pPr>
            <w:r w:rsidRPr="002509C4">
              <w:rPr>
                <w:sz w:val="28"/>
                <w:szCs w:val="28"/>
              </w:rPr>
              <w:t>естественнонаучн</w:t>
            </w:r>
            <w:r>
              <w:rPr>
                <w:sz w:val="28"/>
                <w:szCs w:val="28"/>
              </w:rPr>
              <w:t>ая</w:t>
            </w:r>
          </w:p>
        </w:tc>
        <w:tc>
          <w:tcPr>
            <w:tcW w:w="1559" w:type="dxa"/>
            <w:vAlign w:val="center"/>
          </w:tcPr>
          <w:p w:rsidR="00712BB5" w:rsidRDefault="00673745" w:rsidP="00673745">
            <w:pPr>
              <w:spacing w:line="276" w:lineRule="auto"/>
              <w:jc w:val="center"/>
              <w:rPr>
                <w:sz w:val="28"/>
                <w:szCs w:val="28"/>
              </w:rPr>
            </w:pPr>
            <w:r>
              <w:rPr>
                <w:sz w:val="28"/>
                <w:szCs w:val="28"/>
              </w:rPr>
              <w:t>2</w:t>
            </w:r>
          </w:p>
        </w:tc>
        <w:tc>
          <w:tcPr>
            <w:tcW w:w="1666" w:type="dxa"/>
            <w:vAlign w:val="center"/>
          </w:tcPr>
          <w:p w:rsidR="00712BB5" w:rsidRDefault="00673745" w:rsidP="00673745">
            <w:pPr>
              <w:spacing w:line="276" w:lineRule="auto"/>
              <w:jc w:val="center"/>
              <w:rPr>
                <w:sz w:val="28"/>
                <w:szCs w:val="28"/>
              </w:rPr>
            </w:pPr>
            <w:r>
              <w:rPr>
                <w:sz w:val="28"/>
                <w:szCs w:val="28"/>
              </w:rPr>
              <w:t>31</w:t>
            </w:r>
          </w:p>
        </w:tc>
      </w:tr>
      <w:tr w:rsidR="00712BB5" w:rsidTr="00673745">
        <w:tc>
          <w:tcPr>
            <w:tcW w:w="675" w:type="dxa"/>
          </w:tcPr>
          <w:p w:rsidR="00712BB5" w:rsidRPr="00712BB5" w:rsidRDefault="00712BB5" w:rsidP="00712BB5">
            <w:pPr>
              <w:pStyle w:val="a9"/>
              <w:numPr>
                <w:ilvl w:val="0"/>
                <w:numId w:val="6"/>
              </w:numPr>
              <w:spacing w:line="276" w:lineRule="auto"/>
              <w:ind w:hanging="720"/>
              <w:jc w:val="both"/>
              <w:rPr>
                <w:sz w:val="28"/>
                <w:szCs w:val="28"/>
              </w:rPr>
            </w:pPr>
          </w:p>
        </w:tc>
        <w:tc>
          <w:tcPr>
            <w:tcW w:w="6521" w:type="dxa"/>
          </w:tcPr>
          <w:p w:rsidR="00712BB5" w:rsidRDefault="00712BB5" w:rsidP="00712BB5">
            <w:pPr>
              <w:spacing w:line="276" w:lineRule="auto"/>
              <w:jc w:val="both"/>
              <w:rPr>
                <w:sz w:val="28"/>
                <w:szCs w:val="28"/>
              </w:rPr>
            </w:pPr>
            <w:r w:rsidRPr="002509C4">
              <w:rPr>
                <w:rFonts w:eastAsia="Calibri"/>
                <w:sz w:val="28"/>
                <w:szCs w:val="28"/>
                <w:shd w:val="clear" w:color="auto" w:fill="FFFFFF"/>
              </w:rPr>
              <w:t>культурологическ</w:t>
            </w:r>
            <w:r>
              <w:rPr>
                <w:rFonts w:eastAsia="Calibri"/>
                <w:sz w:val="28"/>
                <w:szCs w:val="28"/>
                <w:shd w:val="clear" w:color="auto" w:fill="FFFFFF"/>
              </w:rPr>
              <w:t>ая</w:t>
            </w:r>
          </w:p>
        </w:tc>
        <w:tc>
          <w:tcPr>
            <w:tcW w:w="1559" w:type="dxa"/>
            <w:vAlign w:val="center"/>
          </w:tcPr>
          <w:p w:rsidR="00712BB5" w:rsidRDefault="00673745" w:rsidP="00673745">
            <w:pPr>
              <w:spacing w:line="276" w:lineRule="auto"/>
              <w:jc w:val="center"/>
              <w:rPr>
                <w:sz w:val="28"/>
                <w:szCs w:val="28"/>
              </w:rPr>
            </w:pPr>
            <w:r>
              <w:rPr>
                <w:sz w:val="28"/>
                <w:szCs w:val="28"/>
              </w:rPr>
              <w:t>1</w:t>
            </w:r>
          </w:p>
        </w:tc>
        <w:tc>
          <w:tcPr>
            <w:tcW w:w="1666" w:type="dxa"/>
            <w:vAlign w:val="center"/>
          </w:tcPr>
          <w:p w:rsidR="00712BB5" w:rsidRDefault="00673745" w:rsidP="00673745">
            <w:pPr>
              <w:spacing w:line="276" w:lineRule="auto"/>
              <w:jc w:val="center"/>
              <w:rPr>
                <w:sz w:val="28"/>
                <w:szCs w:val="28"/>
              </w:rPr>
            </w:pPr>
            <w:r>
              <w:rPr>
                <w:sz w:val="28"/>
                <w:szCs w:val="28"/>
              </w:rPr>
              <w:t>8</w:t>
            </w:r>
          </w:p>
        </w:tc>
      </w:tr>
      <w:tr w:rsidR="00712BB5" w:rsidTr="00673745">
        <w:tc>
          <w:tcPr>
            <w:tcW w:w="675" w:type="dxa"/>
          </w:tcPr>
          <w:p w:rsidR="00712BB5" w:rsidRPr="00712BB5" w:rsidRDefault="00712BB5" w:rsidP="00712BB5">
            <w:pPr>
              <w:pStyle w:val="a9"/>
              <w:numPr>
                <w:ilvl w:val="0"/>
                <w:numId w:val="6"/>
              </w:numPr>
              <w:spacing w:line="276" w:lineRule="auto"/>
              <w:ind w:hanging="720"/>
              <w:jc w:val="both"/>
              <w:rPr>
                <w:sz w:val="28"/>
                <w:szCs w:val="28"/>
              </w:rPr>
            </w:pPr>
          </w:p>
        </w:tc>
        <w:tc>
          <w:tcPr>
            <w:tcW w:w="6521" w:type="dxa"/>
          </w:tcPr>
          <w:p w:rsidR="00712BB5" w:rsidRDefault="00712BB5" w:rsidP="00712BB5">
            <w:pPr>
              <w:spacing w:line="276" w:lineRule="auto"/>
              <w:jc w:val="both"/>
              <w:rPr>
                <w:sz w:val="28"/>
                <w:szCs w:val="28"/>
              </w:rPr>
            </w:pPr>
            <w:r w:rsidRPr="002509C4">
              <w:rPr>
                <w:rFonts w:eastAsia="Calibri"/>
                <w:sz w:val="28"/>
                <w:szCs w:val="28"/>
                <w:shd w:val="clear" w:color="auto" w:fill="FFFFFF"/>
              </w:rPr>
              <w:t>научно-техническ</w:t>
            </w:r>
            <w:r>
              <w:rPr>
                <w:rFonts w:eastAsia="Calibri"/>
                <w:sz w:val="28"/>
                <w:szCs w:val="28"/>
                <w:shd w:val="clear" w:color="auto" w:fill="FFFFFF"/>
              </w:rPr>
              <w:t>ая</w:t>
            </w:r>
          </w:p>
        </w:tc>
        <w:tc>
          <w:tcPr>
            <w:tcW w:w="1559" w:type="dxa"/>
            <w:vAlign w:val="center"/>
          </w:tcPr>
          <w:p w:rsidR="00712BB5" w:rsidRDefault="00673745" w:rsidP="00673745">
            <w:pPr>
              <w:spacing w:line="276" w:lineRule="auto"/>
              <w:jc w:val="center"/>
              <w:rPr>
                <w:sz w:val="28"/>
                <w:szCs w:val="28"/>
              </w:rPr>
            </w:pPr>
            <w:r>
              <w:rPr>
                <w:sz w:val="28"/>
                <w:szCs w:val="28"/>
              </w:rPr>
              <w:t>1</w:t>
            </w:r>
          </w:p>
        </w:tc>
        <w:tc>
          <w:tcPr>
            <w:tcW w:w="1666" w:type="dxa"/>
            <w:vAlign w:val="center"/>
          </w:tcPr>
          <w:p w:rsidR="00712BB5" w:rsidRDefault="00673745" w:rsidP="00673745">
            <w:pPr>
              <w:spacing w:line="276" w:lineRule="auto"/>
              <w:jc w:val="center"/>
              <w:rPr>
                <w:sz w:val="28"/>
                <w:szCs w:val="28"/>
              </w:rPr>
            </w:pPr>
            <w:r>
              <w:rPr>
                <w:sz w:val="28"/>
                <w:szCs w:val="28"/>
              </w:rPr>
              <w:t>12</w:t>
            </w:r>
          </w:p>
        </w:tc>
      </w:tr>
      <w:tr w:rsidR="00712BB5" w:rsidTr="00673745">
        <w:tc>
          <w:tcPr>
            <w:tcW w:w="675" w:type="dxa"/>
          </w:tcPr>
          <w:p w:rsidR="00712BB5" w:rsidRPr="00712BB5" w:rsidRDefault="00712BB5" w:rsidP="00712BB5">
            <w:pPr>
              <w:pStyle w:val="a9"/>
              <w:numPr>
                <w:ilvl w:val="0"/>
                <w:numId w:val="6"/>
              </w:numPr>
              <w:spacing w:line="276" w:lineRule="auto"/>
              <w:ind w:hanging="720"/>
              <w:jc w:val="both"/>
              <w:rPr>
                <w:sz w:val="28"/>
                <w:szCs w:val="28"/>
              </w:rPr>
            </w:pPr>
          </w:p>
        </w:tc>
        <w:tc>
          <w:tcPr>
            <w:tcW w:w="6521" w:type="dxa"/>
          </w:tcPr>
          <w:p w:rsidR="00712BB5" w:rsidRDefault="00712BB5" w:rsidP="00712BB5">
            <w:pPr>
              <w:spacing w:line="276" w:lineRule="auto"/>
              <w:jc w:val="both"/>
              <w:rPr>
                <w:sz w:val="28"/>
                <w:szCs w:val="28"/>
              </w:rPr>
            </w:pPr>
            <w:r>
              <w:rPr>
                <w:sz w:val="28"/>
                <w:szCs w:val="28"/>
              </w:rPr>
              <w:t xml:space="preserve">социально-педагогическая </w:t>
            </w:r>
          </w:p>
        </w:tc>
        <w:tc>
          <w:tcPr>
            <w:tcW w:w="1559" w:type="dxa"/>
            <w:vAlign w:val="center"/>
          </w:tcPr>
          <w:p w:rsidR="00712BB5" w:rsidRDefault="00673745" w:rsidP="00673745">
            <w:pPr>
              <w:spacing w:line="276" w:lineRule="auto"/>
              <w:jc w:val="center"/>
              <w:rPr>
                <w:sz w:val="28"/>
                <w:szCs w:val="28"/>
              </w:rPr>
            </w:pPr>
            <w:r>
              <w:rPr>
                <w:sz w:val="28"/>
                <w:szCs w:val="28"/>
              </w:rPr>
              <w:t>1</w:t>
            </w:r>
          </w:p>
        </w:tc>
        <w:tc>
          <w:tcPr>
            <w:tcW w:w="1666" w:type="dxa"/>
            <w:vAlign w:val="center"/>
          </w:tcPr>
          <w:p w:rsidR="00712BB5" w:rsidRDefault="00673745" w:rsidP="00673745">
            <w:pPr>
              <w:spacing w:line="276" w:lineRule="auto"/>
              <w:jc w:val="center"/>
              <w:rPr>
                <w:sz w:val="28"/>
                <w:szCs w:val="28"/>
              </w:rPr>
            </w:pPr>
            <w:r>
              <w:rPr>
                <w:sz w:val="28"/>
                <w:szCs w:val="28"/>
              </w:rPr>
              <w:t>12</w:t>
            </w:r>
          </w:p>
        </w:tc>
      </w:tr>
      <w:tr w:rsidR="00712BB5" w:rsidTr="00673745">
        <w:tc>
          <w:tcPr>
            <w:tcW w:w="675" w:type="dxa"/>
          </w:tcPr>
          <w:p w:rsidR="00712BB5" w:rsidRPr="00712BB5" w:rsidRDefault="00712BB5" w:rsidP="00712BB5">
            <w:pPr>
              <w:pStyle w:val="a9"/>
              <w:numPr>
                <w:ilvl w:val="0"/>
                <w:numId w:val="6"/>
              </w:numPr>
              <w:spacing w:line="276" w:lineRule="auto"/>
              <w:ind w:hanging="720"/>
              <w:jc w:val="both"/>
              <w:rPr>
                <w:sz w:val="28"/>
                <w:szCs w:val="28"/>
              </w:rPr>
            </w:pPr>
          </w:p>
        </w:tc>
        <w:tc>
          <w:tcPr>
            <w:tcW w:w="6521" w:type="dxa"/>
            <w:vAlign w:val="center"/>
          </w:tcPr>
          <w:p w:rsidR="00712BB5" w:rsidRPr="00673745" w:rsidRDefault="00673745" w:rsidP="00673745">
            <w:pPr>
              <w:spacing w:line="276" w:lineRule="auto"/>
              <w:jc w:val="right"/>
              <w:rPr>
                <w:b/>
                <w:sz w:val="28"/>
                <w:szCs w:val="28"/>
              </w:rPr>
            </w:pPr>
            <w:r w:rsidRPr="00673745">
              <w:rPr>
                <w:b/>
                <w:sz w:val="28"/>
                <w:szCs w:val="28"/>
              </w:rPr>
              <w:t>Всего:</w:t>
            </w:r>
          </w:p>
        </w:tc>
        <w:tc>
          <w:tcPr>
            <w:tcW w:w="1559" w:type="dxa"/>
            <w:vAlign w:val="center"/>
          </w:tcPr>
          <w:p w:rsidR="00712BB5" w:rsidRPr="00673745" w:rsidRDefault="00673745" w:rsidP="00673745">
            <w:pPr>
              <w:spacing w:line="276" w:lineRule="auto"/>
              <w:jc w:val="center"/>
              <w:rPr>
                <w:b/>
                <w:sz w:val="28"/>
                <w:szCs w:val="28"/>
              </w:rPr>
            </w:pPr>
            <w:r w:rsidRPr="00673745">
              <w:rPr>
                <w:b/>
                <w:sz w:val="28"/>
                <w:szCs w:val="28"/>
              </w:rPr>
              <w:t>29</w:t>
            </w:r>
          </w:p>
        </w:tc>
        <w:tc>
          <w:tcPr>
            <w:tcW w:w="1666" w:type="dxa"/>
            <w:vAlign w:val="center"/>
          </w:tcPr>
          <w:p w:rsidR="00712BB5" w:rsidRPr="00673745" w:rsidRDefault="00673745" w:rsidP="00673745">
            <w:pPr>
              <w:spacing w:line="276" w:lineRule="auto"/>
              <w:jc w:val="center"/>
              <w:rPr>
                <w:b/>
                <w:sz w:val="28"/>
                <w:szCs w:val="28"/>
              </w:rPr>
            </w:pPr>
            <w:r w:rsidRPr="00673745">
              <w:rPr>
                <w:b/>
                <w:sz w:val="28"/>
                <w:szCs w:val="28"/>
              </w:rPr>
              <w:t>691</w:t>
            </w:r>
          </w:p>
        </w:tc>
      </w:tr>
    </w:tbl>
    <w:p w:rsidR="00712BB5" w:rsidRPr="00712BB5" w:rsidRDefault="00712BB5" w:rsidP="00712BB5">
      <w:pPr>
        <w:spacing w:line="276" w:lineRule="auto"/>
        <w:ind w:firstLine="851"/>
        <w:jc w:val="both"/>
        <w:rPr>
          <w:sz w:val="28"/>
          <w:szCs w:val="28"/>
        </w:rPr>
      </w:pPr>
    </w:p>
    <w:p w:rsidR="00C22B81" w:rsidRDefault="00C22B81" w:rsidP="00886EC5">
      <w:pPr>
        <w:tabs>
          <w:tab w:val="left" w:pos="0"/>
        </w:tabs>
        <w:spacing w:line="360" w:lineRule="auto"/>
        <w:ind w:firstLine="851"/>
        <w:jc w:val="both"/>
        <w:rPr>
          <w:b/>
          <w:sz w:val="28"/>
          <w:szCs w:val="28"/>
        </w:rPr>
      </w:pPr>
      <w:r w:rsidRPr="00886EC5">
        <w:rPr>
          <w:sz w:val="28"/>
          <w:szCs w:val="28"/>
        </w:rPr>
        <w:t>По возрастному признаку Центр дополнительного образования  посещали дет</w:t>
      </w:r>
      <w:r w:rsidR="00886EC5" w:rsidRPr="00886EC5">
        <w:rPr>
          <w:sz w:val="28"/>
          <w:szCs w:val="28"/>
        </w:rPr>
        <w:t>и различных возрастных категорий</w:t>
      </w:r>
      <w:r w:rsidR="00886EC5">
        <w:rPr>
          <w:b/>
          <w:sz w:val="28"/>
          <w:szCs w:val="28"/>
        </w:rPr>
        <w:t xml:space="preserve"> </w:t>
      </w:r>
      <w:r w:rsidR="00C84EEB">
        <w:rPr>
          <w:b/>
          <w:sz w:val="28"/>
          <w:szCs w:val="28"/>
        </w:rPr>
        <w:t>(</w:t>
      </w:r>
      <w:r w:rsidR="00886EC5">
        <w:rPr>
          <w:b/>
          <w:sz w:val="28"/>
          <w:szCs w:val="28"/>
        </w:rPr>
        <w:t>Таблиц</w:t>
      </w:r>
      <w:r w:rsidR="00C84EEB">
        <w:rPr>
          <w:b/>
          <w:sz w:val="28"/>
          <w:szCs w:val="28"/>
        </w:rPr>
        <w:t>а</w:t>
      </w:r>
      <w:r w:rsidR="00886EC5">
        <w:rPr>
          <w:b/>
          <w:sz w:val="28"/>
          <w:szCs w:val="28"/>
        </w:rPr>
        <w:t xml:space="preserve"> 2</w:t>
      </w:r>
      <w:r w:rsidR="00C84EEB">
        <w:rPr>
          <w:b/>
          <w:sz w:val="28"/>
          <w:szCs w:val="28"/>
        </w:rPr>
        <w:t>).</w:t>
      </w:r>
    </w:p>
    <w:p w:rsidR="00886EC5" w:rsidRDefault="00886EC5" w:rsidP="00886EC5">
      <w:pPr>
        <w:tabs>
          <w:tab w:val="left" w:pos="0"/>
        </w:tabs>
        <w:spacing w:after="240"/>
        <w:ind w:firstLine="851"/>
        <w:jc w:val="right"/>
        <w:rPr>
          <w:i/>
          <w:sz w:val="28"/>
          <w:szCs w:val="28"/>
        </w:rPr>
      </w:pPr>
      <w:r>
        <w:rPr>
          <w:i/>
          <w:sz w:val="28"/>
          <w:szCs w:val="28"/>
        </w:rPr>
        <w:t>Таблица 2</w:t>
      </w:r>
    </w:p>
    <w:p w:rsidR="00C84EEB" w:rsidRPr="00C84EEB" w:rsidRDefault="00C84EEB" w:rsidP="00C84EEB">
      <w:pPr>
        <w:tabs>
          <w:tab w:val="left" w:pos="0"/>
        </w:tabs>
        <w:spacing w:after="240"/>
        <w:ind w:firstLine="851"/>
        <w:jc w:val="center"/>
        <w:rPr>
          <w:b/>
          <w:i/>
          <w:sz w:val="28"/>
          <w:szCs w:val="28"/>
        </w:rPr>
      </w:pPr>
      <w:r w:rsidRPr="00C84EEB">
        <w:rPr>
          <w:b/>
          <w:sz w:val="28"/>
          <w:szCs w:val="28"/>
        </w:rPr>
        <w:t>Статистические данные отражены</w:t>
      </w:r>
    </w:p>
    <w:tbl>
      <w:tblPr>
        <w:tblStyle w:val="aa"/>
        <w:tblW w:w="10422" w:type="dxa"/>
        <w:tblLayout w:type="fixed"/>
        <w:tblLook w:val="04A0" w:firstRow="1" w:lastRow="0" w:firstColumn="1" w:lastColumn="0" w:noHBand="0" w:noVBand="1"/>
      </w:tblPr>
      <w:tblGrid>
        <w:gridCol w:w="675"/>
        <w:gridCol w:w="3402"/>
        <w:gridCol w:w="1586"/>
        <w:gridCol w:w="1586"/>
        <w:gridCol w:w="1586"/>
        <w:gridCol w:w="784"/>
        <w:gridCol w:w="803"/>
      </w:tblGrid>
      <w:tr w:rsidR="00EB0576" w:rsidTr="00CC6588">
        <w:trPr>
          <w:trHeight w:val="183"/>
        </w:trPr>
        <w:tc>
          <w:tcPr>
            <w:tcW w:w="675" w:type="dxa"/>
            <w:vMerge w:val="restart"/>
            <w:vAlign w:val="center"/>
          </w:tcPr>
          <w:p w:rsidR="00EB0576" w:rsidRPr="00673745" w:rsidRDefault="00EB0576" w:rsidP="003F7F46">
            <w:pPr>
              <w:spacing w:line="276" w:lineRule="auto"/>
              <w:jc w:val="center"/>
              <w:rPr>
                <w:b/>
                <w:sz w:val="28"/>
                <w:szCs w:val="28"/>
              </w:rPr>
            </w:pPr>
            <w:r w:rsidRPr="00673745">
              <w:rPr>
                <w:b/>
                <w:sz w:val="28"/>
                <w:szCs w:val="28"/>
              </w:rPr>
              <w:t>№</w:t>
            </w:r>
          </w:p>
        </w:tc>
        <w:tc>
          <w:tcPr>
            <w:tcW w:w="3402" w:type="dxa"/>
            <w:vMerge w:val="restart"/>
            <w:vAlign w:val="center"/>
          </w:tcPr>
          <w:p w:rsidR="00EB0576" w:rsidRPr="00673745" w:rsidRDefault="00EB0576" w:rsidP="003F7F46">
            <w:pPr>
              <w:spacing w:line="276" w:lineRule="auto"/>
              <w:jc w:val="center"/>
              <w:rPr>
                <w:b/>
                <w:sz w:val="28"/>
                <w:szCs w:val="28"/>
              </w:rPr>
            </w:pPr>
            <w:r w:rsidRPr="00673745">
              <w:rPr>
                <w:b/>
                <w:sz w:val="28"/>
                <w:szCs w:val="28"/>
              </w:rPr>
              <w:t>Направленность</w:t>
            </w:r>
          </w:p>
        </w:tc>
        <w:tc>
          <w:tcPr>
            <w:tcW w:w="4758" w:type="dxa"/>
            <w:gridSpan w:val="3"/>
            <w:vAlign w:val="center"/>
          </w:tcPr>
          <w:p w:rsidR="00EB0576" w:rsidRPr="00673745" w:rsidRDefault="00EB0576" w:rsidP="003F7F46">
            <w:pPr>
              <w:spacing w:line="276" w:lineRule="auto"/>
              <w:ind w:left="-108" w:right="-143" w:firstLine="108"/>
              <w:jc w:val="center"/>
              <w:rPr>
                <w:b/>
                <w:sz w:val="24"/>
                <w:szCs w:val="24"/>
              </w:rPr>
            </w:pPr>
            <w:r>
              <w:rPr>
                <w:b/>
                <w:sz w:val="24"/>
                <w:szCs w:val="24"/>
              </w:rPr>
              <w:t xml:space="preserve">Возрастной состав </w:t>
            </w:r>
            <w:proofErr w:type="gramStart"/>
            <w:r>
              <w:rPr>
                <w:b/>
                <w:sz w:val="24"/>
                <w:szCs w:val="24"/>
              </w:rPr>
              <w:t>обучающихся</w:t>
            </w:r>
            <w:proofErr w:type="gramEnd"/>
          </w:p>
        </w:tc>
        <w:tc>
          <w:tcPr>
            <w:tcW w:w="1587" w:type="dxa"/>
            <w:gridSpan w:val="2"/>
            <w:vAlign w:val="center"/>
          </w:tcPr>
          <w:p w:rsidR="00EB0576" w:rsidRPr="00673745" w:rsidRDefault="001B4958" w:rsidP="003F7F46">
            <w:pPr>
              <w:spacing w:line="276" w:lineRule="auto"/>
              <w:ind w:left="-108" w:right="-143" w:firstLine="108"/>
              <w:jc w:val="center"/>
              <w:rPr>
                <w:b/>
                <w:sz w:val="24"/>
                <w:szCs w:val="24"/>
              </w:rPr>
            </w:pPr>
            <w:r>
              <w:rPr>
                <w:b/>
                <w:sz w:val="24"/>
                <w:szCs w:val="24"/>
              </w:rPr>
              <w:t>Пол</w:t>
            </w:r>
          </w:p>
        </w:tc>
      </w:tr>
      <w:tr w:rsidR="00EB0576" w:rsidTr="00CC6588">
        <w:trPr>
          <w:trHeight w:val="182"/>
        </w:trPr>
        <w:tc>
          <w:tcPr>
            <w:tcW w:w="675" w:type="dxa"/>
            <w:vMerge/>
            <w:vAlign w:val="center"/>
          </w:tcPr>
          <w:p w:rsidR="00EB0576" w:rsidRPr="00673745" w:rsidRDefault="00EB0576" w:rsidP="003F7F46">
            <w:pPr>
              <w:spacing w:line="276" w:lineRule="auto"/>
              <w:jc w:val="center"/>
              <w:rPr>
                <w:b/>
                <w:sz w:val="28"/>
                <w:szCs w:val="28"/>
              </w:rPr>
            </w:pPr>
          </w:p>
        </w:tc>
        <w:tc>
          <w:tcPr>
            <w:tcW w:w="3402" w:type="dxa"/>
            <w:vMerge/>
            <w:vAlign w:val="center"/>
          </w:tcPr>
          <w:p w:rsidR="00EB0576" w:rsidRPr="00673745" w:rsidRDefault="00EB0576" w:rsidP="003F7F46">
            <w:pPr>
              <w:spacing w:line="276" w:lineRule="auto"/>
              <w:jc w:val="center"/>
              <w:rPr>
                <w:b/>
                <w:sz w:val="28"/>
                <w:szCs w:val="28"/>
              </w:rPr>
            </w:pPr>
          </w:p>
        </w:tc>
        <w:tc>
          <w:tcPr>
            <w:tcW w:w="1586" w:type="dxa"/>
            <w:vAlign w:val="center"/>
          </w:tcPr>
          <w:p w:rsidR="00EB0576" w:rsidRPr="00673745" w:rsidRDefault="00EB0576" w:rsidP="003F7F46">
            <w:pPr>
              <w:spacing w:line="276" w:lineRule="auto"/>
              <w:jc w:val="center"/>
              <w:rPr>
                <w:b/>
                <w:sz w:val="24"/>
                <w:szCs w:val="24"/>
              </w:rPr>
            </w:pPr>
            <w:r>
              <w:rPr>
                <w:b/>
                <w:sz w:val="24"/>
                <w:szCs w:val="24"/>
              </w:rPr>
              <w:t>5-9 лет</w:t>
            </w:r>
          </w:p>
        </w:tc>
        <w:tc>
          <w:tcPr>
            <w:tcW w:w="1586" w:type="dxa"/>
            <w:vAlign w:val="center"/>
          </w:tcPr>
          <w:p w:rsidR="00EB0576" w:rsidRPr="00673745" w:rsidRDefault="00EB0576" w:rsidP="003F7F46">
            <w:pPr>
              <w:spacing w:line="276" w:lineRule="auto"/>
              <w:ind w:left="-108" w:right="-143" w:firstLine="108"/>
              <w:jc w:val="center"/>
              <w:rPr>
                <w:b/>
                <w:sz w:val="24"/>
                <w:szCs w:val="24"/>
              </w:rPr>
            </w:pPr>
            <w:r>
              <w:rPr>
                <w:b/>
                <w:sz w:val="24"/>
                <w:szCs w:val="24"/>
              </w:rPr>
              <w:t>10-13 лет</w:t>
            </w:r>
          </w:p>
        </w:tc>
        <w:tc>
          <w:tcPr>
            <w:tcW w:w="1586" w:type="dxa"/>
            <w:vAlign w:val="center"/>
          </w:tcPr>
          <w:p w:rsidR="00EB0576" w:rsidRPr="00673745" w:rsidRDefault="00EB0576" w:rsidP="003F7F46">
            <w:pPr>
              <w:spacing w:line="276" w:lineRule="auto"/>
              <w:ind w:left="-108" w:right="-143" w:firstLine="108"/>
              <w:jc w:val="center"/>
              <w:rPr>
                <w:b/>
                <w:sz w:val="24"/>
                <w:szCs w:val="24"/>
              </w:rPr>
            </w:pPr>
            <w:r>
              <w:rPr>
                <w:b/>
                <w:sz w:val="24"/>
                <w:szCs w:val="24"/>
              </w:rPr>
              <w:t>14-18 лет</w:t>
            </w:r>
          </w:p>
        </w:tc>
        <w:tc>
          <w:tcPr>
            <w:tcW w:w="784" w:type="dxa"/>
            <w:vAlign w:val="center"/>
          </w:tcPr>
          <w:p w:rsidR="00EB0576" w:rsidRPr="00673745" w:rsidRDefault="001B4958" w:rsidP="003F7F46">
            <w:pPr>
              <w:spacing w:line="276" w:lineRule="auto"/>
              <w:ind w:left="-108" w:right="-143" w:firstLine="108"/>
              <w:jc w:val="center"/>
              <w:rPr>
                <w:b/>
                <w:sz w:val="24"/>
                <w:szCs w:val="24"/>
              </w:rPr>
            </w:pPr>
            <w:r>
              <w:rPr>
                <w:b/>
                <w:sz w:val="24"/>
                <w:szCs w:val="24"/>
              </w:rPr>
              <w:t>мал.</w:t>
            </w:r>
          </w:p>
        </w:tc>
        <w:tc>
          <w:tcPr>
            <w:tcW w:w="803" w:type="dxa"/>
            <w:vAlign w:val="center"/>
          </w:tcPr>
          <w:p w:rsidR="00EB0576" w:rsidRPr="00673745" w:rsidRDefault="001B4958" w:rsidP="003F7F46">
            <w:pPr>
              <w:spacing w:line="276" w:lineRule="auto"/>
              <w:ind w:left="-108" w:right="-143" w:firstLine="108"/>
              <w:jc w:val="center"/>
              <w:rPr>
                <w:b/>
                <w:sz w:val="24"/>
                <w:szCs w:val="24"/>
              </w:rPr>
            </w:pPr>
            <w:r>
              <w:rPr>
                <w:b/>
                <w:sz w:val="24"/>
                <w:szCs w:val="24"/>
              </w:rPr>
              <w:t>дев.</w:t>
            </w:r>
          </w:p>
        </w:tc>
      </w:tr>
      <w:tr w:rsidR="00EB0576" w:rsidTr="00CC6588">
        <w:tc>
          <w:tcPr>
            <w:tcW w:w="675" w:type="dxa"/>
          </w:tcPr>
          <w:p w:rsidR="00EB0576" w:rsidRPr="00712BB5" w:rsidRDefault="00EB0576" w:rsidP="00CC6588">
            <w:pPr>
              <w:pStyle w:val="a9"/>
              <w:numPr>
                <w:ilvl w:val="0"/>
                <w:numId w:val="7"/>
              </w:numPr>
              <w:spacing w:line="276" w:lineRule="auto"/>
              <w:ind w:hanging="720"/>
              <w:jc w:val="both"/>
              <w:rPr>
                <w:sz w:val="28"/>
                <w:szCs w:val="28"/>
              </w:rPr>
            </w:pPr>
          </w:p>
        </w:tc>
        <w:tc>
          <w:tcPr>
            <w:tcW w:w="3402" w:type="dxa"/>
          </w:tcPr>
          <w:p w:rsidR="00EB0576" w:rsidRDefault="00EB0576" w:rsidP="003F7F46">
            <w:pPr>
              <w:tabs>
                <w:tab w:val="left" w:pos="1350"/>
              </w:tabs>
              <w:jc w:val="both"/>
              <w:rPr>
                <w:sz w:val="28"/>
                <w:szCs w:val="28"/>
              </w:rPr>
            </w:pPr>
            <w:r>
              <w:rPr>
                <w:sz w:val="28"/>
                <w:szCs w:val="28"/>
              </w:rPr>
              <w:t>физкультурно-спортивная</w:t>
            </w:r>
            <w:r w:rsidRPr="002509C4">
              <w:rPr>
                <w:rFonts w:eastAsia="Calibri"/>
                <w:sz w:val="28"/>
                <w:szCs w:val="28"/>
                <w:shd w:val="clear" w:color="auto" w:fill="FFFFFF"/>
              </w:rPr>
              <w:t xml:space="preserve"> </w:t>
            </w:r>
          </w:p>
        </w:tc>
        <w:tc>
          <w:tcPr>
            <w:tcW w:w="1586" w:type="dxa"/>
            <w:vAlign w:val="center"/>
          </w:tcPr>
          <w:p w:rsidR="00EB0576" w:rsidRDefault="004E7B38" w:rsidP="003F7F46">
            <w:pPr>
              <w:spacing w:line="276" w:lineRule="auto"/>
              <w:jc w:val="center"/>
              <w:rPr>
                <w:sz w:val="28"/>
                <w:szCs w:val="28"/>
              </w:rPr>
            </w:pPr>
            <w:r>
              <w:rPr>
                <w:sz w:val="28"/>
                <w:szCs w:val="28"/>
              </w:rPr>
              <w:t>39</w:t>
            </w:r>
          </w:p>
        </w:tc>
        <w:tc>
          <w:tcPr>
            <w:tcW w:w="1586" w:type="dxa"/>
            <w:vAlign w:val="center"/>
          </w:tcPr>
          <w:p w:rsidR="00EB0576" w:rsidRDefault="004E7B38" w:rsidP="003F7F46">
            <w:pPr>
              <w:spacing w:line="276" w:lineRule="auto"/>
              <w:jc w:val="center"/>
              <w:rPr>
                <w:sz w:val="28"/>
                <w:szCs w:val="28"/>
              </w:rPr>
            </w:pPr>
            <w:r>
              <w:rPr>
                <w:sz w:val="28"/>
                <w:szCs w:val="28"/>
              </w:rPr>
              <w:t>105</w:t>
            </w:r>
          </w:p>
        </w:tc>
        <w:tc>
          <w:tcPr>
            <w:tcW w:w="1586" w:type="dxa"/>
            <w:vAlign w:val="center"/>
          </w:tcPr>
          <w:p w:rsidR="00EB0576" w:rsidRDefault="004E7B38" w:rsidP="003F7F46">
            <w:pPr>
              <w:spacing w:line="276" w:lineRule="auto"/>
              <w:jc w:val="center"/>
              <w:rPr>
                <w:sz w:val="28"/>
                <w:szCs w:val="28"/>
              </w:rPr>
            </w:pPr>
            <w:r>
              <w:rPr>
                <w:sz w:val="28"/>
                <w:szCs w:val="28"/>
              </w:rPr>
              <w:t>139</w:t>
            </w:r>
          </w:p>
        </w:tc>
        <w:tc>
          <w:tcPr>
            <w:tcW w:w="784" w:type="dxa"/>
            <w:vAlign w:val="center"/>
          </w:tcPr>
          <w:p w:rsidR="00EB0576" w:rsidRDefault="00AC0921" w:rsidP="003F7F46">
            <w:pPr>
              <w:spacing w:line="276" w:lineRule="auto"/>
              <w:jc w:val="center"/>
              <w:rPr>
                <w:sz w:val="28"/>
                <w:szCs w:val="28"/>
              </w:rPr>
            </w:pPr>
            <w:r>
              <w:rPr>
                <w:sz w:val="28"/>
                <w:szCs w:val="28"/>
              </w:rPr>
              <w:t>168</w:t>
            </w:r>
          </w:p>
        </w:tc>
        <w:tc>
          <w:tcPr>
            <w:tcW w:w="803" w:type="dxa"/>
            <w:vAlign w:val="center"/>
          </w:tcPr>
          <w:p w:rsidR="00EB0576" w:rsidRDefault="00AC0921" w:rsidP="003F7F46">
            <w:pPr>
              <w:spacing w:line="276" w:lineRule="auto"/>
              <w:jc w:val="center"/>
              <w:rPr>
                <w:sz w:val="28"/>
                <w:szCs w:val="28"/>
              </w:rPr>
            </w:pPr>
            <w:r>
              <w:rPr>
                <w:sz w:val="28"/>
                <w:szCs w:val="28"/>
              </w:rPr>
              <w:t>115</w:t>
            </w:r>
          </w:p>
        </w:tc>
      </w:tr>
      <w:tr w:rsidR="00EB0576" w:rsidTr="00CC6588">
        <w:tc>
          <w:tcPr>
            <w:tcW w:w="675" w:type="dxa"/>
          </w:tcPr>
          <w:p w:rsidR="00EB0576" w:rsidRPr="00712BB5" w:rsidRDefault="00EB0576" w:rsidP="00CC6588">
            <w:pPr>
              <w:pStyle w:val="a9"/>
              <w:numPr>
                <w:ilvl w:val="0"/>
                <w:numId w:val="7"/>
              </w:numPr>
              <w:spacing w:line="276" w:lineRule="auto"/>
              <w:ind w:hanging="720"/>
              <w:jc w:val="both"/>
              <w:rPr>
                <w:sz w:val="28"/>
                <w:szCs w:val="28"/>
              </w:rPr>
            </w:pPr>
          </w:p>
        </w:tc>
        <w:tc>
          <w:tcPr>
            <w:tcW w:w="3402" w:type="dxa"/>
          </w:tcPr>
          <w:p w:rsidR="00EB0576" w:rsidRDefault="00EB0576" w:rsidP="003F7F46">
            <w:pPr>
              <w:spacing w:line="276" w:lineRule="auto"/>
              <w:jc w:val="both"/>
              <w:rPr>
                <w:sz w:val="28"/>
                <w:szCs w:val="28"/>
              </w:rPr>
            </w:pPr>
            <w:r w:rsidRPr="002509C4">
              <w:rPr>
                <w:sz w:val="28"/>
                <w:szCs w:val="28"/>
              </w:rPr>
              <w:t>художественн</w:t>
            </w:r>
            <w:r>
              <w:rPr>
                <w:sz w:val="28"/>
                <w:szCs w:val="28"/>
              </w:rPr>
              <w:t>ая</w:t>
            </w:r>
          </w:p>
        </w:tc>
        <w:tc>
          <w:tcPr>
            <w:tcW w:w="1586" w:type="dxa"/>
            <w:vAlign w:val="center"/>
          </w:tcPr>
          <w:p w:rsidR="00EB0576" w:rsidRDefault="004E7B38" w:rsidP="003F7F46">
            <w:pPr>
              <w:spacing w:line="276" w:lineRule="auto"/>
              <w:jc w:val="center"/>
              <w:rPr>
                <w:sz w:val="28"/>
                <w:szCs w:val="28"/>
              </w:rPr>
            </w:pPr>
            <w:r>
              <w:rPr>
                <w:sz w:val="28"/>
                <w:szCs w:val="28"/>
              </w:rPr>
              <w:t>130</w:t>
            </w:r>
          </w:p>
        </w:tc>
        <w:tc>
          <w:tcPr>
            <w:tcW w:w="1586" w:type="dxa"/>
            <w:vAlign w:val="center"/>
          </w:tcPr>
          <w:p w:rsidR="00EB0576" w:rsidRDefault="004E7B38" w:rsidP="003F7F46">
            <w:pPr>
              <w:spacing w:line="276" w:lineRule="auto"/>
              <w:jc w:val="center"/>
              <w:rPr>
                <w:sz w:val="28"/>
                <w:szCs w:val="28"/>
              </w:rPr>
            </w:pPr>
            <w:r>
              <w:rPr>
                <w:sz w:val="28"/>
                <w:szCs w:val="28"/>
              </w:rPr>
              <w:t>193</w:t>
            </w:r>
          </w:p>
        </w:tc>
        <w:tc>
          <w:tcPr>
            <w:tcW w:w="1586" w:type="dxa"/>
            <w:vAlign w:val="center"/>
          </w:tcPr>
          <w:p w:rsidR="00EB0576" w:rsidRDefault="004E7B38" w:rsidP="003F7F46">
            <w:pPr>
              <w:spacing w:line="276" w:lineRule="auto"/>
              <w:jc w:val="center"/>
              <w:rPr>
                <w:sz w:val="28"/>
                <w:szCs w:val="28"/>
              </w:rPr>
            </w:pPr>
            <w:r>
              <w:rPr>
                <w:sz w:val="28"/>
                <w:szCs w:val="28"/>
              </w:rPr>
              <w:t>22</w:t>
            </w:r>
          </w:p>
        </w:tc>
        <w:tc>
          <w:tcPr>
            <w:tcW w:w="784" w:type="dxa"/>
            <w:vAlign w:val="center"/>
          </w:tcPr>
          <w:p w:rsidR="00EB0576" w:rsidRDefault="00AC0921" w:rsidP="003F7F46">
            <w:pPr>
              <w:spacing w:line="276" w:lineRule="auto"/>
              <w:jc w:val="center"/>
              <w:rPr>
                <w:sz w:val="28"/>
                <w:szCs w:val="28"/>
              </w:rPr>
            </w:pPr>
            <w:r>
              <w:rPr>
                <w:sz w:val="28"/>
                <w:szCs w:val="28"/>
              </w:rPr>
              <w:t>124</w:t>
            </w:r>
          </w:p>
        </w:tc>
        <w:tc>
          <w:tcPr>
            <w:tcW w:w="803" w:type="dxa"/>
            <w:vAlign w:val="center"/>
          </w:tcPr>
          <w:p w:rsidR="00EB0576" w:rsidRDefault="00AC0921" w:rsidP="003F7F46">
            <w:pPr>
              <w:spacing w:line="276" w:lineRule="auto"/>
              <w:jc w:val="center"/>
              <w:rPr>
                <w:sz w:val="28"/>
                <w:szCs w:val="28"/>
              </w:rPr>
            </w:pPr>
            <w:r>
              <w:rPr>
                <w:sz w:val="28"/>
                <w:szCs w:val="28"/>
              </w:rPr>
              <w:t>221</w:t>
            </w:r>
          </w:p>
        </w:tc>
      </w:tr>
      <w:tr w:rsidR="00EB0576" w:rsidTr="00CC6588">
        <w:tc>
          <w:tcPr>
            <w:tcW w:w="675" w:type="dxa"/>
          </w:tcPr>
          <w:p w:rsidR="00EB0576" w:rsidRPr="00712BB5" w:rsidRDefault="00EB0576" w:rsidP="00CC6588">
            <w:pPr>
              <w:pStyle w:val="a9"/>
              <w:numPr>
                <w:ilvl w:val="0"/>
                <w:numId w:val="7"/>
              </w:numPr>
              <w:spacing w:line="276" w:lineRule="auto"/>
              <w:ind w:hanging="720"/>
              <w:jc w:val="both"/>
              <w:rPr>
                <w:sz w:val="28"/>
                <w:szCs w:val="28"/>
              </w:rPr>
            </w:pPr>
          </w:p>
        </w:tc>
        <w:tc>
          <w:tcPr>
            <w:tcW w:w="3402" w:type="dxa"/>
          </w:tcPr>
          <w:p w:rsidR="00EB0576" w:rsidRDefault="00EB0576" w:rsidP="003F7F46">
            <w:pPr>
              <w:spacing w:line="276" w:lineRule="auto"/>
              <w:jc w:val="both"/>
              <w:rPr>
                <w:sz w:val="28"/>
                <w:szCs w:val="28"/>
              </w:rPr>
            </w:pPr>
            <w:r w:rsidRPr="002509C4">
              <w:rPr>
                <w:sz w:val="28"/>
                <w:szCs w:val="28"/>
              </w:rPr>
              <w:t>естественнонаучн</w:t>
            </w:r>
            <w:r>
              <w:rPr>
                <w:sz w:val="28"/>
                <w:szCs w:val="28"/>
              </w:rPr>
              <w:t>ая</w:t>
            </w:r>
          </w:p>
        </w:tc>
        <w:tc>
          <w:tcPr>
            <w:tcW w:w="1586" w:type="dxa"/>
            <w:vAlign w:val="center"/>
          </w:tcPr>
          <w:p w:rsidR="00EB0576" w:rsidRDefault="00EB0576" w:rsidP="003F7F46">
            <w:pPr>
              <w:spacing w:line="276" w:lineRule="auto"/>
              <w:jc w:val="center"/>
              <w:rPr>
                <w:sz w:val="28"/>
                <w:szCs w:val="28"/>
              </w:rPr>
            </w:pPr>
            <w:r>
              <w:rPr>
                <w:sz w:val="28"/>
                <w:szCs w:val="28"/>
              </w:rPr>
              <w:t>17</w:t>
            </w:r>
          </w:p>
        </w:tc>
        <w:tc>
          <w:tcPr>
            <w:tcW w:w="1586" w:type="dxa"/>
            <w:vAlign w:val="center"/>
          </w:tcPr>
          <w:p w:rsidR="00EB0576" w:rsidRDefault="00EB0576" w:rsidP="003F7F46">
            <w:pPr>
              <w:spacing w:line="276" w:lineRule="auto"/>
              <w:jc w:val="center"/>
              <w:rPr>
                <w:sz w:val="28"/>
                <w:szCs w:val="28"/>
              </w:rPr>
            </w:pPr>
            <w:r>
              <w:rPr>
                <w:sz w:val="28"/>
                <w:szCs w:val="28"/>
              </w:rPr>
              <w:t>14</w:t>
            </w:r>
          </w:p>
        </w:tc>
        <w:tc>
          <w:tcPr>
            <w:tcW w:w="1586" w:type="dxa"/>
            <w:vAlign w:val="center"/>
          </w:tcPr>
          <w:p w:rsidR="00EB0576" w:rsidRDefault="004E7B38" w:rsidP="003F7F46">
            <w:pPr>
              <w:spacing w:line="276" w:lineRule="auto"/>
              <w:jc w:val="center"/>
              <w:rPr>
                <w:sz w:val="28"/>
                <w:szCs w:val="28"/>
              </w:rPr>
            </w:pPr>
            <w:r>
              <w:rPr>
                <w:sz w:val="28"/>
                <w:szCs w:val="28"/>
              </w:rPr>
              <w:sym w:font="Symbol" w:char="F02D"/>
            </w:r>
          </w:p>
        </w:tc>
        <w:tc>
          <w:tcPr>
            <w:tcW w:w="784" w:type="dxa"/>
            <w:vAlign w:val="center"/>
          </w:tcPr>
          <w:p w:rsidR="00EB0576" w:rsidRDefault="00AC0921" w:rsidP="003F7F46">
            <w:pPr>
              <w:spacing w:line="276" w:lineRule="auto"/>
              <w:jc w:val="center"/>
              <w:rPr>
                <w:sz w:val="28"/>
                <w:szCs w:val="28"/>
              </w:rPr>
            </w:pPr>
            <w:r>
              <w:rPr>
                <w:sz w:val="28"/>
                <w:szCs w:val="28"/>
              </w:rPr>
              <w:t>14</w:t>
            </w:r>
          </w:p>
        </w:tc>
        <w:tc>
          <w:tcPr>
            <w:tcW w:w="803" w:type="dxa"/>
            <w:vAlign w:val="center"/>
          </w:tcPr>
          <w:p w:rsidR="00EB0576" w:rsidRDefault="00AC0921" w:rsidP="003F7F46">
            <w:pPr>
              <w:spacing w:line="276" w:lineRule="auto"/>
              <w:jc w:val="center"/>
              <w:rPr>
                <w:sz w:val="28"/>
                <w:szCs w:val="28"/>
              </w:rPr>
            </w:pPr>
            <w:r>
              <w:rPr>
                <w:sz w:val="28"/>
                <w:szCs w:val="28"/>
              </w:rPr>
              <w:t>17</w:t>
            </w:r>
          </w:p>
        </w:tc>
      </w:tr>
      <w:tr w:rsidR="00EB0576" w:rsidTr="00CC6588">
        <w:tc>
          <w:tcPr>
            <w:tcW w:w="675" w:type="dxa"/>
          </w:tcPr>
          <w:p w:rsidR="00EB0576" w:rsidRPr="00712BB5" w:rsidRDefault="00EB0576" w:rsidP="00CC6588">
            <w:pPr>
              <w:pStyle w:val="a9"/>
              <w:numPr>
                <w:ilvl w:val="0"/>
                <w:numId w:val="7"/>
              </w:numPr>
              <w:spacing w:line="276" w:lineRule="auto"/>
              <w:ind w:hanging="720"/>
              <w:jc w:val="both"/>
              <w:rPr>
                <w:sz w:val="28"/>
                <w:szCs w:val="28"/>
              </w:rPr>
            </w:pPr>
          </w:p>
        </w:tc>
        <w:tc>
          <w:tcPr>
            <w:tcW w:w="3402" w:type="dxa"/>
          </w:tcPr>
          <w:p w:rsidR="00EB0576" w:rsidRDefault="00EB0576" w:rsidP="003F7F46">
            <w:pPr>
              <w:spacing w:line="276" w:lineRule="auto"/>
              <w:jc w:val="both"/>
              <w:rPr>
                <w:sz w:val="28"/>
                <w:szCs w:val="28"/>
              </w:rPr>
            </w:pPr>
            <w:r w:rsidRPr="002509C4">
              <w:rPr>
                <w:rFonts w:eastAsia="Calibri"/>
                <w:sz w:val="28"/>
                <w:szCs w:val="28"/>
                <w:shd w:val="clear" w:color="auto" w:fill="FFFFFF"/>
              </w:rPr>
              <w:t>культурологическ</w:t>
            </w:r>
            <w:r>
              <w:rPr>
                <w:rFonts w:eastAsia="Calibri"/>
                <w:sz w:val="28"/>
                <w:szCs w:val="28"/>
                <w:shd w:val="clear" w:color="auto" w:fill="FFFFFF"/>
              </w:rPr>
              <w:t>ая</w:t>
            </w:r>
          </w:p>
        </w:tc>
        <w:tc>
          <w:tcPr>
            <w:tcW w:w="1586" w:type="dxa"/>
            <w:vAlign w:val="center"/>
          </w:tcPr>
          <w:p w:rsidR="00EB0576" w:rsidRDefault="004E7B38" w:rsidP="003F7F46">
            <w:pPr>
              <w:spacing w:line="276" w:lineRule="auto"/>
              <w:jc w:val="center"/>
              <w:rPr>
                <w:sz w:val="28"/>
                <w:szCs w:val="28"/>
              </w:rPr>
            </w:pPr>
            <w:r>
              <w:rPr>
                <w:sz w:val="28"/>
                <w:szCs w:val="28"/>
              </w:rPr>
              <w:sym w:font="Symbol" w:char="F02D"/>
            </w:r>
          </w:p>
        </w:tc>
        <w:tc>
          <w:tcPr>
            <w:tcW w:w="1586" w:type="dxa"/>
            <w:vAlign w:val="center"/>
          </w:tcPr>
          <w:p w:rsidR="00EB0576" w:rsidRDefault="00EB0576" w:rsidP="003F7F46">
            <w:pPr>
              <w:spacing w:line="276" w:lineRule="auto"/>
              <w:jc w:val="center"/>
              <w:rPr>
                <w:sz w:val="28"/>
                <w:szCs w:val="28"/>
              </w:rPr>
            </w:pPr>
            <w:r>
              <w:rPr>
                <w:sz w:val="28"/>
                <w:szCs w:val="28"/>
              </w:rPr>
              <w:t>3</w:t>
            </w:r>
          </w:p>
        </w:tc>
        <w:tc>
          <w:tcPr>
            <w:tcW w:w="1586" w:type="dxa"/>
            <w:vAlign w:val="center"/>
          </w:tcPr>
          <w:p w:rsidR="00EB0576" w:rsidRDefault="00EB0576" w:rsidP="003F7F46">
            <w:pPr>
              <w:spacing w:line="276" w:lineRule="auto"/>
              <w:jc w:val="center"/>
              <w:rPr>
                <w:sz w:val="28"/>
                <w:szCs w:val="28"/>
              </w:rPr>
            </w:pPr>
            <w:r>
              <w:rPr>
                <w:sz w:val="28"/>
                <w:szCs w:val="28"/>
              </w:rPr>
              <w:t>5</w:t>
            </w:r>
          </w:p>
        </w:tc>
        <w:tc>
          <w:tcPr>
            <w:tcW w:w="784" w:type="dxa"/>
            <w:vAlign w:val="center"/>
          </w:tcPr>
          <w:p w:rsidR="00EB0576" w:rsidRDefault="00AC0921" w:rsidP="003F7F46">
            <w:pPr>
              <w:spacing w:line="276" w:lineRule="auto"/>
              <w:jc w:val="center"/>
              <w:rPr>
                <w:sz w:val="28"/>
                <w:szCs w:val="28"/>
              </w:rPr>
            </w:pPr>
            <w:r>
              <w:rPr>
                <w:sz w:val="28"/>
                <w:szCs w:val="28"/>
              </w:rPr>
              <w:sym w:font="Symbol" w:char="F02D"/>
            </w:r>
          </w:p>
        </w:tc>
        <w:tc>
          <w:tcPr>
            <w:tcW w:w="803" w:type="dxa"/>
            <w:vAlign w:val="center"/>
          </w:tcPr>
          <w:p w:rsidR="00EB0576" w:rsidRDefault="00AC0921" w:rsidP="003F7F46">
            <w:pPr>
              <w:spacing w:line="276" w:lineRule="auto"/>
              <w:jc w:val="center"/>
              <w:rPr>
                <w:sz w:val="28"/>
                <w:szCs w:val="28"/>
              </w:rPr>
            </w:pPr>
            <w:r>
              <w:rPr>
                <w:sz w:val="28"/>
                <w:szCs w:val="28"/>
              </w:rPr>
              <w:t>8</w:t>
            </w:r>
          </w:p>
        </w:tc>
      </w:tr>
      <w:tr w:rsidR="004E7B38" w:rsidTr="00CC6588">
        <w:tc>
          <w:tcPr>
            <w:tcW w:w="675" w:type="dxa"/>
          </w:tcPr>
          <w:p w:rsidR="004E7B38" w:rsidRPr="00712BB5" w:rsidRDefault="004E7B38" w:rsidP="00CC6588">
            <w:pPr>
              <w:pStyle w:val="a9"/>
              <w:numPr>
                <w:ilvl w:val="0"/>
                <w:numId w:val="7"/>
              </w:numPr>
              <w:spacing w:line="276" w:lineRule="auto"/>
              <w:ind w:hanging="720"/>
              <w:jc w:val="both"/>
              <w:rPr>
                <w:sz w:val="28"/>
                <w:szCs w:val="28"/>
              </w:rPr>
            </w:pPr>
          </w:p>
        </w:tc>
        <w:tc>
          <w:tcPr>
            <w:tcW w:w="3402" w:type="dxa"/>
          </w:tcPr>
          <w:p w:rsidR="004E7B38" w:rsidRDefault="004E7B38" w:rsidP="003F7F46">
            <w:pPr>
              <w:spacing w:line="276" w:lineRule="auto"/>
              <w:jc w:val="both"/>
              <w:rPr>
                <w:sz w:val="28"/>
                <w:szCs w:val="28"/>
              </w:rPr>
            </w:pPr>
            <w:r w:rsidRPr="002509C4">
              <w:rPr>
                <w:rFonts w:eastAsia="Calibri"/>
                <w:sz w:val="28"/>
                <w:szCs w:val="28"/>
                <w:shd w:val="clear" w:color="auto" w:fill="FFFFFF"/>
              </w:rPr>
              <w:t>техническ</w:t>
            </w:r>
            <w:r>
              <w:rPr>
                <w:rFonts w:eastAsia="Calibri"/>
                <w:sz w:val="28"/>
                <w:szCs w:val="28"/>
                <w:shd w:val="clear" w:color="auto" w:fill="FFFFFF"/>
              </w:rPr>
              <w:t>ая</w:t>
            </w:r>
          </w:p>
        </w:tc>
        <w:tc>
          <w:tcPr>
            <w:tcW w:w="1586" w:type="dxa"/>
          </w:tcPr>
          <w:p w:rsidR="004E7B38" w:rsidRDefault="004E7B38" w:rsidP="004E7B38">
            <w:pPr>
              <w:jc w:val="center"/>
            </w:pPr>
            <w:r w:rsidRPr="0090535B">
              <w:rPr>
                <w:sz w:val="28"/>
                <w:szCs w:val="28"/>
              </w:rPr>
              <w:sym w:font="Symbol" w:char="F02D"/>
            </w:r>
          </w:p>
        </w:tc>
        <w:tc>
          <w:tcPr>
            <w:tcW w:w="1586" w:type="dxa"/>
            <w:vAlign w:val="center"/>
          </w:tcPr>
          <w:p w:rsidR="004E7B38" w:rsidRDefault="004E7B38" w:rsidP="003F7F46">
            <w:pPr>
              <w:spacing w:line="276" w:lineRule="auto"/>
              <w:jc w:val="center"/>
              <w:rPr>
                <w:sz w:val="28"/>
                <w:szCs w:val="28"/>
              </w:rPr>
            </w:pPr>
            <w:r>
              <w:rPr>
                <w:sz w:val="28"/>
                <w:szCs w:val="28"/>
              </w:rPr>
              <w:t>12</w:t>
            </w:r>
          </w:p>
        </w:tc>
        <w:tc>
          <w:tcPr>
            <w:tcW w:w="1586" w:type="dxa"/>
            <w:vAlign w:val="center"/>
          </w:tcPr>
          <w:p w:rsidR="004E7B38" w:rsidRDefault="004E7B38" w:rsidP="003F7F46">
            <w:pPr>
              <w:spacing w:line="276" w:lineRule="auto"/>
              <w:jc w:val="center"/>
              <w:rPr>
                <w:sz w:val="28"/>
                <w:szCs w:val="28"/>
              </w:rPr>
            </w:pPr>
            <w:r>
              <w:rPr>
                <w:sz w:val="28"/>
                <w:szCs w:val="28"/>
              </w:rPr>
              <w:sym w:font="Symbol" w:char="F02D"/>
            </w:r>
          </w:p>
        </w:tc>
        <w:tc>
          <w:tcPr>
            <w:tcW w:w="784" w:type="dxa"/>
            <w:vAlign w:val="center"/>
          </w:tcPr>
          <w:p w:rsidR="004E7B38" w:rsidRDefault="00AC0921" w:rsidP="003F7F46">
            <w:pPr>
              <w:spacing w:line="276" w:lineRule="auto"/>
              <w:jc w:val="center"/>
              <w:rPr>
                <w:sz w:val="28"/>
                <w:szCs w:val="28"/>
              </w:rPr>
            </w:pPr>
            <w:r>
              <w:rPr>
                <w:sz w:val="28"/>
                <w:szCs w:val="28"/>
              </w:rPr>
              <w:t>8</w:t>
            </w:r>
          </w:p>
        </w:tc>
        <w:tc>
          <w:tcPr>
            <w:tcW w:w="803" w:type="dxa"/>
            <w:vAlign w:val="center"/>
          </w:tcPr>
          <w:p w:rsidR="004E7B38" w:rsidRDefault="00AC0921" w:rsidP="003F7F46">
            <w:pPr>
              <w:spacing w:line="276" w:lineRule="auto"/>
              <w:jc w:val="center"/>
              <w:rPr>
                <w:sz w:val="28"/>
                <w:szCs w:val="28"/>
              </w:rPr>
            </w:pPr>
            <w:r>
              <w:rPr>
                <w:sz w:val="28"/>
                <w:szCs w:val="28"/>
              </w:rPr>
              <w:t>4</w:t>
            </w:r>
          </w:p>
        </w:tc>
      </w:tr>
      <w:tr w:rsidR="004E7B38" w:rsidTr="00CC6588">
        <w:tc>
          <w:tcPr>
            <w:tcW w:w="675" w:type="dxa"/>
          </w:tcPr>
          <w:p w:rsidR="004E7B38" w:rsidRPr="00712BB5" w:rsidRDefault="004E7B38" w:rsidP="00CC6588">
            <w:pPr>
              <w:pStyle w:val="a9"/>
              <w:numPr>
                <w:ilvl w:val="0"/>
                <w:numId w:val="7"/>
              </w:numPr>
              <w:spacing w:line="276" w:lineRule="auto"/>
              <w:ind w:hanging="720"/>
              <w:jc w:val="both"/>
              <w:rPr>
                <w:sz w:val="28"/>
                <w:szCs w:val="28"/>
              </w:rPr>
            </w:pPr>
          </w:p>
        </w:tc>
        <w:tc>
          <w:tcPr>
            <w:tcW w:w="3402" w:type="dxa"/>
          </w:tcPr>
          <w:p w:rsidR="004E7B38" w:rsidRDefault="004E7B38" w:rsidP="003F7F46">
            <w:pPr>
              <w:spacing w:line="276" w:lineRule="auto"/>
              <w:jc w:val="both"/>
              <w:rPr>
                <w:sz w:val="28"/>
                <w:szCs w:val="28"/>
              </w:rPr>
            </w:pPr>
            <w:r>
              <w:rPr>
                <w:sz w:val="28"/>
                <w:szCs w:val="28"/>
              </w:rPr>
              <w:t xml:space="preserve">социально-педагогическая </w:t>
            </w:r>
          </w:p>
        </w:tc>
        <w:tc>
          <w:tcPr>
            <w:tcW w:w="1586" w:type="dxa"/>
          </w:tcPr>
          <w:p w:rsidR="004E7B38" w:rsidRDefault="004E7B38" w:rsidP="004E7B38">
            <w:pPr>
              <w:jc w:val="center"/>
            </w:pPr>
            <w:r w:rsidRPr="0090535B">
              <w:rPr>
                <w:sz w:val="28"/>
                <w:szCs w:val="28"/>
              </w:rPr>
              <w:sym w:font="Symbol" w:char="F02D"/>
            </w:r>
          </w:p>
        </w:tc>
        <w:tc>
          <w:tcPr>
            <w:tcW w:w="1586" w:type="dxa"/>
            <w:vAlign w:val="center"/>
          </w:tcPr>
          <w:p w:rsidR="004E7B38" w:rsidRDefault="004E7B38" w:rsidP="003F7F46">
            <w:pPr>
              <w:spacing w:line="276" w:lineRule="auto"/>
              <w:jc w:val="center"/>
              <w:rPr>
                <w:sz w:val="28"/>
                <w:szCs w:val="28"/>
              </w:rPr>
            </w:pPr>
            <w:r>
              <w:rPr>
                <w:sz w:val="28"/>
                <w:szCs w:val="28"/>
              </w:rPr>
              <w:t>7</w:t>
            </w:r>
          </w:p>
        </w:tc>
        <w:tc>
          <w:tcPr>
            <w:tcW w:w="1586" w:type="dxa"/>
            <w:vAlign w:val="center"/>
          </w:tcPr>
          <w:p w:rsidR="004E7B38" w:rsidRDefault="004E7B38" w:rsidP="003F7F46">
            <w:pPr>
              <w:spacing w:line="276" w:lineRule="auto"/>
              <w:jc w:val="center"/>
              <w:rPr>
                <w:sz w:val="28"/>
                <w:szCs w:val="28"/>
              </w:rPr>
            </w:pPr>
            <w:r>
              <w:rPr>
                <w:sz w:val="28"/>
                <w:szCs w:val="28"/>
              </w:rPr>
              <w:t>5</w:t>
            </w:r>
          </w:p>
        </w:tc>
        <w:tc>
          <w:tcPr>
            <w:tcW w:w="784" w:type="dxa"/>
            <w:vAlign w:val="center"/>
          </w:tcPr>
          <w:p w:rsidR="004E7B38" w:rsidRDefault="00AC0921" w:rsidP="003F7F46">
            <w:pPr>
              <w:spacing w:line="276" w:lineRule="auto"/>
              <w:jc w:val="center"/>
              <w:rPr>
                <w:sz w:val="28"/>
                <w:szCs w:val="28"/>
              </w:rPr>
            </w:pPr>
            <w:r>
              <w:rPr>
                <w:sz w:val="28"/>
                <w:szCs w:val="28"/>
              </w:rPr>
              <w:t>5</w:t>
            </w:r>
          </w:p>
        </w:tc>
        <w:tc>
          <w:tcPr>
            <w:tcW w:w="803" w:type="dxa"/>
            <w:vAlign w:val="center"/>
          </w:tcPr>
          <w:p w:rsidR="004E7B38" w:rsidRDefault="00AC0921" w:rsidP="003F7F46">
            <w:pPr>
              <w:spacing w:line="276" w:lineRule="auto"/>
              <w:jc w:val="center"/>
              <w:rPr>
                <w:sz w:val="28"/>
                <w:szCs w:val="28"/>
              </w:rPr>
            </w:pPr>
            <w:r>
              <w:rPr>
                <w:sz w:val="28"/>
                <w:szCs w:val="28"/>
              </w:rPr>
              <w:t>7</w:t>
            </w:r>
          </w:p>
        </w:tc>
      </w:tr>
      <w:tr w:rsidR="00EB0576" w:rsidTr="00CC6588">
        <w:tc>
          <w:tcPr>
            <w:tcW w:w="675" w:type="dxa"/>
          </w:tcPr>
          <w:p w:rsidR="00EB0576" w:rsidRPr="00712BB5" w:rsidRDefault="00EB0576" w:rsidP="00CC6588">
            <w:pPr>
              <w:pStyle w:val="a9"/>
              <w:numPr>
                <w:ilvl w:val="0"/>
                <w:numId w:val="7"/>
              </w:numPr>
              <w:spacing w:line="276" w:lineRule="auto"/>
              <w:ind w:hanging="720"/>
              <w:jc w:val="both"/>
              <w:rPr>
                <w:sz w:val="28"/>
                <w:szCs w:val="28"/>
              </w:rPr>
            </w:pPr>
          </w:p>
        </w:tc>
        <w:tc>
          <w:tcPr>
            <w:tcW w:w="3402" w:type="dxa"/>
            <w:vAlign w:val="center"/>
          </w:tcPr>
          <w:p w:rsidR="00EB0576" w:rsidRPr="00673745" w:rsidRDefault="00EB0576" w:rsidP="003F7F46">
            <w:pPr>
              <w:spacing w:line="276" w:lineRule="auto"/>
              <w:jc w:val="right"/>
              <w:rPr>
                <w:b/>
                <w:sz w:val="28"/>
                <w:szCs w:val="28"/>
              </w:rPr>
            </w:pPr>
            <w:r w:rsidRPr="00673745">
              <w:rPr>
                <w:b/>
                <w:sz w:val="28"/>
                <w:szCs w:val="28"/>
              </w:rPr>
              <w:t>Всего:</w:t>
            </w:r>
          </w:p>
        </w:tc>
        <w:tc>
          <w:tcPr>
            <w:tcW w:w="1586" w:type="dxa"/>
            <w:vAlign w:val="center"/>
          </w:tcPr>
          <w:p w:rsidR="00EB0576" w:rsidRPr="00673745" w:rsidRDefault="00AC0921" w:rsidP="003F7F46">
            <w:pPr>
              <w:spacing w:line="276" w:lineRule="auto"/>
              <w:jc w:val="center"/>
              <w:rPr>
                <w:b/>
                <w:sz w:val="28"/>
                <w:szCs w:val="28"/>
              </w:rPr>
            </w:pPr>
            <w:r>
              <w:rPr>
                <w:b/>
                <w:sz w:val="28"/>
                <w:szCs w:val="28"/>
              </w:rPr>
              <w:t>186</w:t>
            </w:r>
          </w:p>
        </w:tc>
        <w:tc>
          <w:tcPr>
            <w:tcW w:w="1586" w:type="dxa"/>
            <w:vAlign w:val="center"/>
          </w:tcPr>
          <w:p w:rsidR="00EB0576" w:rsidRPr="00673745" w:rsidRDefault="00AC0921" w:rsidP="003F7F46">
            <w:pPr>
              <w:spacing w:line="276" w:lineRule="auto"/>
              <w:jc w:val="center"/>
              <w:rPr>
                <w:b/>
                <w:sz w:val="28"/>
                <w:szCs w:val="28"/>
              </w:rPr>
            </w:pPr>
            <w:r>
              <w:rPr>
                <w:b/>
                <w:sz w:val="28"/>
                <w:szCs w:val="28"/>
              </w:rPr>
              <w:t>334</w:t>
            </w:r>
          </w:p>
        </w:tc>
        <w:tc>
          <w:tcPr>
            <w:tcW w:w="1586" w:type="dxa"/>
            <w:vAlign w:val="center"/>
          </w:tcPr>
          <w:p w:rsidR="00EB0576" w:rsidRPr="00673745" w:rsidRDefault="00AC0921" w:rsidP="003F7F46">
            <w:pPr>
              <w:spacing w:line="276" w:lineRule="auto"/>
              <w:jc w:val="center"/>
              <w:rPr>
                <w:b/>
                <w:sz w:val="28"/>
                <w:szCs w:val="28"/>
              </w:rPr>
            </w:pPr>
            <w:r>
              <w:rPr>
                <w:b/>
                <w:sz w:val="28"/>
                <w:szCs w:val="28"/>
              </w:rPr>
              <w:t>171</w:t>
            </w:r>
          </w:p>
        </w:tc>
        <w:tc>
          <w:tcPr>
            <w:tcW w:w="784" w:type="dxa"/>
            <w:vAlign w:val="center"/>
          </w:tcPr>
          <w:p w:rsidR="00EB0576" w:rsidRPr="00673745" w:rsidRDefault="00AC0921" w:rsidP="003F7F46">
            <w:pPr>
              <w:spacing w:line="276" w:lineRule="auto"/>
              <w:jc w:val="center"/>
              <w:rPr>
                <w:b/>
                <w:sz w:val="28"/>
                <w:szCs w:val="28"/>
              </w:rPr>
            </w:pPr>
            <w:r>
              <w:rPr>
                <w:b/>
                <w:sz w:val="28"/>
                <w:szCs w:val="28"/>
              </w:rPr>
              <w:t>319</w:t>
            </w:r>
          </w:p>
        </w:tc>
        <w:tc>
          <w:tcPr>
            <w:tcW w:w="803" w:type="dxa"/>
            <w:vAlign w:val="center"/>
          </w:tcPr>
          <w:p w:rsidR="00EB0576" w:rsidRPr="00673745" w:rsidRDefault="00AC0921" w:rsidP="00AC0921">
            <w:pPr>
              <w:spacing w:line="276" w:lineRule="auto"/>
              <w:jc w:val="center"/>
              <w:rPr>
                <w:b/>
                <w:sz w:val="28"/>
                <w:szCs w:val="28"/>
              </w:rPr>
            </w:pPr>
            <w:r>
              <w:rPr>
                <w:b/>
                <w:sz w:val="28"/>
                <w:szCs w:val="28"/>
              </w:rPr>
              <w:t>372</w:t>
            </w:r>
          </w:p>
        </w:tc>
      </w:tr>
    </w:tbl>
    <w:p w:rsidR="004E3091" w:rsidRDefault="004E3091" w:rsidP="004E3091">
      <w:pPr>
        <w:jc w:val="both"/>
        <w:rPr>
          <w:sz w:val="24"/>
          <w:szCs w:val="24"/>
        </w:rPr>
      </w:pPr>
    </w:p>
    <w:p w:rsidR="004E3091" w:rsidRPr="004E3091" w:rsidRDefault="004E3091" w:rsidP="004E3091">
      <w:pPr>
        <w:spacing w:line="360" w:lineRule="auto"/>
        <w:ind w:firstLine="851"/>
        <w:jc w:val="both"/>
        <w:rPr>
          <w:sz w:val="28"/>
          <w:szCs w:val="24"/>
        </w:rPr>
      </w:pPr>
      <w:r w:rsidRPr="004E3091">
        <w:rPr>
          <w:sz w:val="28"/>
          <w:szCs w:val="24"/>
        </w:rPr>
        <w:t xml:space="preserve">Анализируя работу системы дополнительного образования в 2019 году, прежде всего, рассмотрим охвата детей дополнительным образованием и проведём сравнительный анализ за три последних года </w:t>
      </w:r>
      <w:r>
        <w:rPr>
          <w:sz w:val="28"/>
          <w:szCs w:val="24"/>
        </w:rPr>
        <w:t>(</w:t>
      </w:r>
      <w:r w:rsidRPr="004E3091">
        <w:rPr>
          <w:b/>
          <w:sz w:val="28"/>
          <w:szCs w:val="24"/>
        </w:rPr>
        <w:t>Таблица 3</w:t>
      </w:r>
      <w:r>
        <w:rPr>
          <w:b/>
          <w:sz w:val="28"/>
          <w:szCs w:val="24"/>
        </w:rPr>
        <w:t>)</w:t>
      </w:r>
      <w:r w:rsidRPr="004E3091">
        <w:rPr>
          <w:sz w:val="28"/>
          <w:szCs w:val="24"/>
        </w:rPr>
        <w:t xml:space="preserve">. </w:t>
      </w:r>
    </w:p>
    <w:p w:rsidR="00C84EEB" w:rsidRDefault="00C84EEB" w:rsidP="004E3091">
      <w:pPr>
        <w:spacing w:line="360" w:lineRule="auto"/>
        <w:ind w:firstLine="851"/>
        <w:jc w:val="right"/>
        <w:rPr>
          <w:i/>
          <w:sz w:val="28"/>
          <w:szCs w:val="24"/>
        </w:rPr>
      </w:pPr>
      <w:r>
        <w:rPr>
          <w:i/>
          <w:sz w:val="28"/>
          <w:szCs w:val="24"/>
        </w:rPr>
        <w:br w:type="page"/>
      </w:r>
    </w:p>
    <w:p w:rsidR="004E3091" w:rsidRDefault="004E3091" w:rsidP="004E3091">
      <w:pPr>
        <w:spacing w:line="360" w:lineRule="auto"/>
        <w:ind w:firstLine="851"/>
        <w:jc w:val="right"/>
        <w:rPr>
          <w:i/>
          <w:sz w:val="28"/>
          <w:szCs w:val="24"/>
        </w:rPr>
      </w:pPr>
      <w:r>
        <w:rPr>
          <w:i/>
          <w:sz w:val="28"/>
          <w:szCs w:val="24"/>
        </w:rPr>
        <w:lastRenderedPageBreak/>
        <w:t>Таблица 3</w:t>
      </w:r>
    </w:p>
    <w:p w:rsidR="00C84EEB" w:rsidRPr="00C84EEB" w:rsidRDefault="00C84EEB" w:rsidP="00C84EEB">
      <w:pPr>
        <w:spacing w:line="360" w:lineRule="auto"/>
        <w:ind w:firstLine="851"/>
        <w:jc w:val="center"/>
        <w:rPr>
          <w:b/>
          <w:i/>
          <w:sz w:val="28"/>
          <w:szCs w:val="24"/>
        </w:rPr>
      </w:pPr>
      <w:r w:rsidRPr="00C84EEB">
        <w:rPr>
          <w:b/>
          <w:sz w:val="28"/>
          <w:szCs w:val="24"/>
        </w:rPr>
        <w:t>Сравнительный анализ за три последних года охвата детей дополнительным образованием</w:t>
      </w:r>
    </w:p>
    <w:tbl>
      <w:tblPr>
        <w:tblStyle w:val="8"/>
        <w:tblW w:w="10215" w:type="dxa"/>
        <w:tblInd w:w="-34" w:type="dxa"/>
        <w:tblLayout w:type="fixed"/>
        <w:tblLook w:val="04A0" w:firstRow="1" w:lastRow="0" w:firstColumn="1" w:lastColumn="0" w:noHBand="0" w:noVBand="1"/>
      </w:tblPr>
      <w:tblGrid>
        <w:gridCol w:w="726"/>
        <w:gridCol w:w="4168"/>
        <w:gridCol w:w="1773"/>
        <w:gridCol w:w="1773"/>
        <w:gridCol w:w="1775"/>
      </w:tblGrid>
      <w:tr w:rsidR="004E3091" w:rsidRPr="00752D17" w:rsidTr="004E3091">
        <w:trPr>
          <w:trHeight w:val="613"/>
        </w:trPr>
        <w:tc>
          <w:tcPr>
            <w:tcW w:w="726" w:type="dxa"/>
            <w:vAlign w:val="center"/>
          </w:tcPr>
          <w:p w:rsidR="004E3091" w:rsidRPr="00353A35" w:rsidRDefault="004E3091" w:rsidP="003F7F46">
            <w:pPr>
              <w:jc w:val="center"/>
              <w:rPr>
                <w:b/>
                <w:sz w:val="24"/>
                <w:szCs w:val="24"/>
              </w:rPr>
            </w:pPr>
            <w:r w:rsidRPr="00353A35">
              <w:rPr>
                <w:b/>
                <w:sz w:val="24"/>
                <w:szCs w:val="24"/>
              </w:rPr>
              <w:t>№</w:t>
            </w:r>
          </w:p>
        </w:tc>
        <w:tc>
          <w:tcPr>
            <w:tcW w:w="4168" w:type="dxa"/>
            <w:vAlign w:val="center"/>
          </w:tcPr>
          <w:p w:rsidR="004E3091" w:rsidRPr="00353A35" w:rsidRDefault="004E3091" w:rsidP="003F7F46">
            <w:pPr>
              <w:jc w:val="center"/>
              <w:rPr>
                <w:b/>
                <w:sz w:val="24"/>
                <w:szCs w:val="24"/>
              </w:rPr>
            </w:pPr>
            <w:r w:rsidRPr="00353A35">
              <w:rPr>
                <w:b/>
                <w:sz w:val="24"/>
                <w:szCs w:val="24"/>
              </w:rPr>
              <w:t>Направления</w:t>
            </w:r>
          </w:p>
        </w:tc>
        <w:tc>
          <w:tcPr>
            <w:tcW w:w="1773" w:type="dxa"/>
            <w:vAlign w:val="center"/>
          </w:tcPr>
          <w:p w:rsidR="004E3091" w:rsidRPr="00353A35" w:rsidRDefault="004E3091" w:rsidP="004E3091">
            <w:pPr>
              <w:jc w:val="center"/>
              <w:rPr>
                <w:b/>
                <w:sz w:val="24"/>
                <w:szCs w:val="24"/>
              </w:rPr>
            </w:pPr>
            <w:r w:rsidRPr="00353A35">
              <w:rPr>
                <w:b/>
                <w:sz w:val="24"/>
                <w:szCs w:val="24"/>
              </w:rPr>
              <w:t>2017</w:t>
            </w:r>
          </w:p>
        </w:tc>
        <w:tc>
          <w:tcPr>
            <w:tcW w:w="1773" w:type="dxa"/>
            <w:vAlign w:val="center"/>
          </w:tcPr>
          <w:p w:rsidR="004E3091" w:rsidRPr="00353A35" w:rsidRDefault="004E3091" w:rsidP="004E3091">
            <w:pPr>
              <w:jc w:val="center"/>
              <w:rPr>
                <w:b/>
                <w:sz w:val="24"/>
                <w:szCs w:val="24"/>
              </w:rPr>
            </w:pPr>
            <w:r w:rsidRPr="00353A35">
              <w:rPr>
                <w:b/>
                <w:sz w:val="24"/>
                <w:szCs w:val="24"/>
              </w:rPr>
              <w:t>2018</w:t>
            </w:r>
          </w:p>
        </w:tc>
        <w:tc>
          <w:tcPr>
            <w:tcW w:w="1775" w:type="dxa"/>
            <w:vAlign w:val="center"/>
          </w:tcPr>
          <w:p w:rsidR="004E3091" w:rsidRPr="00353A35" w:rsidRDefault="004E3091" w:rsidP="004E3091">
            <w:pPr>
              <w:jc w:val="center"/>
              <w:rPr>
                <w:b/>
                <w:sz w:val="24"/>
                <w:szCs w:val="24"/>
              </w:rPr>
            </w:pPr>
            <w:r w:rsidRPr="00353A35">
              <w:rPr>
                <w:b/>
                <w:sz w:val="24"/>
                <w:szCs w:val="24"/>
              </w:rPr>
              <w:t>2019</w:t>
            </w:r>
          </w:p>
        </w:tc>
      </w:tr>
      <w:tr w:rsidR="004E3091" w:rsidRPr="00752D17" w:rsidTr="004E3091">
        <w:trPr>
          <w:trHeight w:val="338"/>
        </w:trPr>
        <w:tc>
          <w:tcPr>
            <w:tcW w:w="726" w:type="dxa"/>
            <w:vAlign w:val="center"/>
          </w:tcPr>
          <w:p w:rsidR="004E3091" w:rsidRPr="00A63510" w:rsidRDefault="004E3091" w:rsidP="004E3091">
            <w:pPr>
              <w:numPr>
                <w:ilvl w:val="0"/>
                <w:numId w:val="9"/>
              </w:numPr>
              <w:ind w:hanging="686"/>
              <w:contextualSpacing/>
              <w:rPr>
                <w:sz w:val="24"/>
                <w:szCs w:val="24"/>
              </w:rPr>
            </w:pPr>
          </w:p>
        </w:tc>
        <w:tc>
          <w:tcPr>
            <w:tcW w:w="4168" w:type="dxa"/>
            <w:vAlign w:val="center"/>
          </w:tcPr>
          <w:p w:rsidR="004E3091" w:rsidRPr="00A63510" w:rsidRDefault="004E3091" w:rsidP="003F7F46">
            <w:pPr>
              <w:rPr>
                <w:sz w:val="24"/>
                <w:szCs w:val="24"/>
              </w:rPr>
            </w:pPr>
            <w:r w:rsidRPr="00A63510">
              <w:rPr>
                <w:sz w:val="24"/>
                <w:szCs w:val="24"/>
              </w:rPr>
              <w:t>Социально</w:t>
            </w:r>
            <w:r w:rsidRPr="00A63510">
              <w:rPr>
                <w:sz w:val="24"/>
                <w:szCs w:val="24"/>
              </w:rPr>
              <w:sym w:font="Symbol" w:char="F02D"/>
            </w:r>
            <w:r w:rsidRPr="00A63510">
              <w:rPr>
                <w:sz w:val="24"/>
                <w:szCs w:val="24"/>
              </w:rPr>
              <w:t>педагогическое</w:t>
            </w:r>
          </w:p>
        </w:tc>
        <w:tc>
          <w:tcPr>
            <w:tcW w:w="1773" w:type="dxa"/>
            <w:vAlign w:val="center"/>
          </w:tcPr>
          <w:p w:rsidR="004E3091" w:rsidRPr="00A63510" w:rsidRDefault="004E3091" w:rsidP="003F7F46">
            <w:pPr>
              <w:jc w:val="center"/>
              <w:rPr>
                <w:sz w:val="24"/>
                <w:szCs w:val="24"/>
              </w:rPr>
            </w:pPr>
            <w:r>
              <w:rPr>
                <w:sz w:val="24"/>
                <w:szCs w:val="24"/>
              </w:rPr>
              <w:t>29</w:t>
            </w:r>
          </w:p>
        </w:tc>
        <w:tc>
          <w:tcPr>
            <w:tcW w:w="1773" w:type="dxa"/>
            <w:vAlign w:val="center"/>
          </w:tcPr>
          <w:p w:rsidR="004E3091" w:rsidRPr="00A63510" w:rsidRDefault="004E3091" w:rsidP="003F7F46">
            <w:pPr>
              <w:jc w:val="center"/>
              <w:rPr>
                <w:sz w:val="24"/>
                <w:szCs w:val="24"/>
              </w:rPr>
            </w:pPr>
            <w:r>
              <w:rPr>
                <w:sz w:val="24"/>
                <w:szCs w:val="24"/>
              </w:rPr>
              <w:t>34</w:t>
            </w:r>
          </w:p>
        </w:tc>
        <w:tc>
          <w:tcPr>
            <w:tcW w:w="1775" w:type="dxa"/>
            <w:vAlign w:val="center"/>
          </w:tcPr>
          <w:p w:rsidR="004E3091" w:rsidRPr="00A63510" w:rsidRDefault="004E3091" w:rsidP="003F7F46">
            <w:pPr>
              <w:jc w:val="center"/>
              <w:rPr>
                <w:sz w:val="24"/>
                <w:szCs w:val="24"/>
              </w:rPr>
            </w:pPr>
            <w:r w:rsidRPr="00A63510">
              <w:rPr>
                <w:sz w:val="24"/>
                <w:szCs w:val="24"/>
              </w:rPr>
              <w:t>12</w:t>
            </w:r>
          </w:p>
        </w:tc>
      </w:tr>
      <w:tr w:rsidR="004E3091" w:rsidRPr="00752D17" w:rsidTr="004E3091">
        <w:trPr>
          <w:trHeight w:val="320"/>
        </w:trPr>
        <w:tc>
          <w:tcPr>
            <w:tcW w:w="726" w:type="dxa"/>
            <w:vAlign w:val="center"/>
          </w:tcPr>
          <w:p w:rsidR="004E3091" w:rsidRPr="00A63510" w:rsidRDefault="004E3091" w:rsidP="004E3091">
            <w:pPr>
              <w:numPr>
                <w:ilvl w:val="0"/>
                <w:numId w:val="9"/>
              </w:numPr>
              <w:ind w:hanging="686"/>
              <w:contextualSpacing/>
              <w:rPr>
                <w:sz w:val="24"/>
                <w:szCs w:val="24"/>
              </w:rPr>
            </w:pPr>
          </w:p>
        </w:tc>
        <w:tc>
          <w:tcPr>
            <w:tcW w:w="4168" w:type="dxa"/>
            <w:vAlign w:val="center"/>
          </w:tcPr>
          <w:p w:rsidR="004E3091" w:rsidRPr="00A63510" w:rsidRDefault="004E3091" w:rsidP="003F7F46">
            <w:pPr>
              <w:rPr>
                <w:sz w:val="24"/>
                <w:szCs w:val="24"/>
              </w:rPr>
            </w:pPr>
            <w:r w:rsidRPr="00A63510">
              <w:rPr>
                <w:sz w:val="24"/>
                <w:szCs w:val="24"/>
              </w:rPr>
              <w:t>Техническое</w:t>
            </w:r>
          </w:p>
        </w:tc>
        <w:tc>
          <w:tcPr>
            <w:tcW w:w="1773" w:type="dxa"/>
            <w:vAlign w:val="center"/>
          </w:tcPr>
          <w:p w:rsidR="004E3091" w:rsidRPr="00A63510" w:rsidRDefault="004E3091" w:rsidP="003F7F46">
            <w:pPr>
              <w:jc w:val="center"/>
              <w:rPr>
                <w:sz w:val="24"/>
                <w:szCs w:val="24"/>
              </w:rPr>
            </w:pPr>
            <w:r>
              <w:rPr>
                <w:sz w:val="24"/>
                <w:szCs w:val="24"/>
              </w:rPr>
              <w:t>10</w:t>
            </w:r>
          </w:p>
        </w:tc>
        <w:tc>
          <w:tcPr>
            <w:tcW w:w="1773" w:type="dxa"/>
            <w:vAlign w:val="center"/>
          </w:tcPr>
          <w:p w:rsidR="004E3091" w:rsidRPr="00A63510" w:rsidRDefault="004E3091" w:rsidP="003F7F46">
            <w:pPr>
              <w:jc w:val="center"/>
              <w:rPr>
                <w:sz w:val="24"/>
                <w:szCs w:val="24"/>
              </w:rPr>
            </w:pPr>
            <w:r>
              <w:rPr>
                <w:sz w:val="24"/>
                <w:szCs w:val="24"/>
              </w:rPr>
              <w:t>10</w:t>
            </w:r>
          </w:p>
        </w:tc>
        <w:tc>
          <w:tcPr>
            <w:tcW w:w="1775" w:type="dxa"/>
            <w:vAlign w:val="center"/>
          </w:tcPr>
          <w:p w:rsidR="004E3091" w:rsidRPr="00A63510" w:rsidRDefault="004E3091" w:rsidP="003F7F46">
            <w:pPr>
              <w:jc w:val="center"/>
              <w:rPr>
                <w:sz w:val="24"/>
                <w:szCs w:val="24"/>
              </w:rPr>
            </w:pPr>
            <w:r w:rsidRPr="00A63510">
              <w:rPr>
                <w:sz w:val="24"/>
                <w:szCs w:val="24"/>
              </w:rPr>
              <w:t>12</w:t>
            </w:r>
          </w:p>
        </w:tc>
      </w:tr>
      <w:tr w:rsidR="004E3091" w:rsidRPr="00752D17" w:rsidTr="004E3091">
        <w:trPr>
          <w:trHeight w:val="338"/>
        </w:trPr>
        <w:tc>
          <w:tcPr>
            <w:tcW w:w="726" w:type="dxa"/>
            <w:vAlign w:val="center"/>
          </w:tcPr>
          <w:p w:rsidR="004E3091" w:rsidRPr="00A63510" w:rsidRDefault="004E3091" w:rsidP="004E3091">
            <w:pPr>
              <w:numPr>
                <w:ilvl w:val="0"/>
                <w:numId w:val="9"/>
              </w:numPr>
              <w:ind w:hanging="686"/>
              <w:contextualSpacing/>
              <w:rPr>
                <w:sz w:val="24"/>
                <w:szCs w:val="24"/>
              </w:rPr>
            </w:pPr>
          </w:p>
        </w:tc>
        <w:tc>
          <w:tcPr>
            <w:tcW w:w="4168" w:type="dxa"/>
            <w:vAlign w:val="center"/>
          </w:tcPr>
          <w:p w:rsidR="004E3091" w:rsidRPr="00A63510" w:rsidRDefault="004E3091" w:rsidP="003F7F46">
            <w:pPr>
              <w:rPr>
                <w:sz w:val="24"/>
                <w:szCs w:val="24"/>
              </w:rPr>
            </w:pPr>
            <w:r w:rsidRPr="00A63510">
              <w:rPr>
                <w:sz w:val="24"/>
                <w:szCs w:val="24"/>
              </w:rPr>
              <w:t>Туристско</w:t>
            </w:r>
            <w:r w:rsidRPr="00A63510">
              <w:rPr>
                <w:sz w:val="24"/>
                <w:szCs w:val="24"/>
              </w:rPr>
              <w:sym w:font="Symbol" w:char="F02D"/>
            </w:r>
            <w:r w:rsidRPr="00A63510">
              <w:rPr>
                <w:sz w:val="24"/>
                <w:szCs w:val="24"/>
              </w:rPr>
              <w:t>краеведческое</w:t>
            </w:r>
          </w:p>
        </w:tc>
        <w:tc>
          <w:tcPr>
            <w:tcW w:w="1773" w:type="dxa"/>
            <w:vAlign w:val="center"/>
          </w:tcPr>
          <w:p w:rsidR="004E3091" w:rsidRPr="00A63510" w:rsidRDefault="004E3091" w:rsidP="003F7F46">
            <w:pPr>
              <w:tabs>
                <w:tab w:val="left" w:pos="711"/>
                <w:tab w:val="center" w:pos="813"/>
              </w:tabs>
              <w:jc w:val="center"/>
              <w:rPr>
                <w:sz w:val="24"/>
                <w:szCs w:val="24"/>
              </w:rPr>
            </w:pPr>
            <w:r>
              <w:rPr>
                <w:sz w:val="24"/>
                <w:szCs w:val="24"/>
              </w:rPr>
              <w:t>21</w:t>
            </w:r>
          </w:p>
        </w:tc>
        <w:tc>
          <w:tcPr>
            <w:tcW w:w="1773" w:type="dxa"/>
            <w:vAlign w:val="center"/>
          </w:tcPr>
          <w:p w:rsidR="004E3091" w:rsidRPr="00A63510" w:rsidRDefault="004E3091" w:rsidP="003F7F46">
            <w:pPr>
              <w:jc w:val="center"/>
              <w:rPr>
                <w:sz w:val="24"/>
                <w:szCs w:val="24"/>
              </w:rPr>
            </w:pPr>
            <w:r>
              <w:rPr>
                <w:sz w:val="24"/>
                <w:szCs w:val="24"/>
              </w:rPr>
              <w:t>10</w:t>
            </w:r>
          </w:p>
        </w:tc>
        <w:tc>
          <w:tcPr>
            <w:tcW w:w="1775" w:type="dxa"/>
            <w:vAlign w:val="center"/>
          </w:tcPr>
          <w:p w:rsidR="004E3091" w:rsidRPr="00A63510" w:rsidRDefault="004E3091" w:rsidP="003F7F46">
            <w:pPr>
              <w:jc w:val="center"/>
              <w:rPr>
                <w:sz w:val="24"/>
                <w:szCs w:val="24"/>
              </w:rPr>
            </w:pPr>
            <w:r w:rsidRPr="00A63510">
              <w:rPr>
                <w:sz w:val="24"/>
                <w:szCs w:val="24"/>
              </w:rPr>
              <w:t>8</w:t>
            </w:r>
          </w:p>
        </w:tc>
      </w:tr>
      <w:tr w:rsidR="004E3091" w:rsidRPr="00752D17" w:rsidTr="004E3091">
        <w:trPr>
          <w:trHeight w:val="300"/>
        </w:trPr>
        <w:tc>
          <w:tcPr>
            <w:tcW w:w="726" w:type="dxa"/>
            <w:vAlign w:val="center"/>
          </w:tcPr>
          <w:p w:rsidR="004E3091" w:rsidRPr="00A63510" w:rsidRDefault="004E3091" w:rsidP="004E3091">
            <w:pPr>
              <w:numPr>
                <w:ilvl w:val="0"/>
                <w:numId w:val="9"/>
              </w:numPr>
              <w:ind w:hanging="686"/>
              <w:contextualSpacing/>
              <w:rPr>
                <w:sz w:val="24"/>
                <w:szCs w:val="24"/>
              </w:rPr>
            </w:pPr>
          </w:p>
        </w:tc>
        <w:tc>
          <w:tcPr>
            <w:tcW w:w="4168" w:type="dxa"/>
            <w:vAlign w:val="center"/>
          </w:tcPr>
          <w:p w:rsidR="004E3091" w:rsidRPr="00A63510" w:rsidRDefault="004E3091" w:rsidP="003F7F46">
            <w:pPr>
              <w:rPr>
                <w:sz w:val="24"/>
                <w:szCs w:val="24"/>
              </w:rPr>
            </w:pPr>
            <w:r w:rsidRPr="00A63510">
              <w:rPr>
                <w:sz w:val="24"/>
                <w:szCs w:val="24"/>
              </w:rPr>
              <w:t>Художественное</w:t>
            </w:r>
          </w:p>
        </w:tc>
        <w:tc>
          <w:tcPr>
            <w:tcW w:w="1773" w:type="dxa"/>
            <w:vAlign w:val="center"/>
          </w:tcPr>
          <w:p w:rsidR="004E3091" w:rsidRPr="00A63510" w:rsidRDefault="004E3091" w:rsidP="003F7F46">
            <w:pPr>
              <w:jc w:val="center"/>
              <w:rPr>
                <w:sz w:val="24"/>
                <w:szCs w:val="24"/>
              </w:rPr>
            </w:pPr>
            <w:r>
              <w:rPr>
                <w:sz w:val="24"/>
                <w:szCs w:val="24"/>
              </w:rPr>
              <w:t>129</w:t>
            </w:r>
          </w:p>
        </w:tc>
        <w:tc>
          <w:tcPr>
            <w:tcW w:w="1773" w:type="dxa"/>
            <w:vAlign w:val="center"/>
          </w:tcPr>
          <w:p w:rsidR="004E3091" w:rsidRPr="00A63510" w:rsidRDefault="004E3091" w:rsidP="003F7F46">
            <w:pPr>
              <w:jc w:val="center"/>
              <w:rPr>
                <w:sz w:val="24"/>
                <w:szCs w:val="24"/>
              </w:rPr>
            </w:pPr>
            <w:r>
              <w:rPr>
                <w:sz w:val="24"/>
                <w:szCs w:val="24"/>
              </w:rPr>
              <w:t>171</w:t>
            </w:r>
          </w:p>
        </w:tc>
        <w:tc>
          <w:tcPr>
            <w:tcW w:w="1775" w:type="dxa"/>
            <w:vAlign w:val="center"/>
          </w:tcPr>
          <w:p w:rsidR="004E3091" w:rsidRPr="00A63510" w:rsidRDefault="004E3091" w:rsidP="003F7F46">
            <w:pPr>
              <w:jc w:val="center"/>
              <w:rPr>
                <w:sz w:val="24"/>
                <w:szCs w:val="24"/>
              </w:rPr>
            </w:pPr>
            <w:r w:rsidRPr="00A63510">
              <w:rPr>
                <w:sz w:val="24"/>
                <w:szCs w:val="24"/>
              </w:rPr>
              <w:t>345</w:t>
            </w:r>
          </w:p>
        </w:tc>
      </w:tr>
      <w:tr w:rsidR="004E3091" w:rsidRPr="00752D17" w:rsidTr="004E3091">
        <w:trPr>
          <w:trHeight w:val="320"/>
        </w:trPr>
        <w:tc>
          <w:tcPr>
            <w:tcW w:w="726" w:type="dxa"/>
            <w:vAlign w:val="center"/>
          </w:tcPr>
          <w:p w:rsidR="004E3091" w:rsidRPr="00A63510" w:rsidRDefault="004E3091" w:rsidP="004E3091">
            <w:pPr>
              <w:numPr>
                <w:ilvl w:val="0"/>
                <w:numId w:val="9"/>
              </w:numPr>
              <w:ind w:hanging="686"/>
              <w:contextualSpacing/>
              <w:rPr>
                <w:sz w:val="24"/>
                <w:szCs w:val="24"/>
              </w:rPr>
            </w:pPr>
          </w:p>
        </w:tc>
        <w:tc>
          <w:tcPr>
            <w:tcW w:w="4168" w:type="dxa"/>
            <w:vAlign w:val="center"/>
          </w:tcPr>
          <w:p w:rsidR="004E3091" w:rsidRPr="00A63510" w:rsidRDefault="004E3091" w:rsidP="003F7F46">
            <w:pPr>
              <w:rPr>
                <w:sz w:val="24"/>
                <w:szCs w:val="24"/>
              </w:rPr>
            </w:pPr>
            <w:r w:rsidRPr="00A63510">
              <w:rPr>
                <w:sz w:val="24"/>
                <w:szCs w:val="24"/>
              </w:rPr>
              <w:t>Естественнонаучное</w:t>
            </w:r>
          </w:p>
        </w:tc>
        <w:tc>
          <w:tcPr>
            <w:tcW w:w="1773" w:type="dxa"/>
            <w:vAlign w:val="center"/>
          </w:tcPr>
          <w:p w:rsidR="004E3091" w:rsidRPr="00A63510" w:rsidRDefault="004E3091" w:rsidP="003F7F46">
            <w:pPr>
              <w:jc w:val="center"/>
              <w:rPr>
                <w:sz w:val="24"/>
                <w:szCs w:val="24"/>
              </w:rPr>
            </w:pPr>
            <w:r>
              <w:rPr>
                <w:sz w:val="24"/>
                <w:szCs w:val="24"/>
              </w:rPr>
              <w:t>14</w:t>
            </w:r>
          </w:p>
        </w:tc>
        <w:tc>
          <w:tcPr>
            <w:tcW w:w="1773" w:type="dxa"/>
            <w:vAlign w:val="center"/>
          </w:tcPr>
          <w:p w:rsidR="004E3091" w:rsidRPr="00A63510" w:rsidRDefault="004E3091" w:rsidP="003F7F46">
            <w:pPr>
              <w:jc w:val="center"/>
              <w:rPr>
                <w:sz w:val="24"/>
                <w:szCs w:val="24"/>
              </w:rPr>
            </w:pPr>
            <w:r>
              <w:rPr>
                <w:sz w:val="24"/>
                <w:szCs w:val="24"/>
              </w:rPr>
              <w:t>10</w:t>
            </w:r>
          </w:p>
        </w:tc>
        <w:tc>
          <w:tcPr>
            <w:tcW w:w="1775" w:type="dxa"/>
            <w:vAlign w:val="center"/>
          </w:tcPr>
          <w:p w:rsidR="004E3091" w:rsidRPr="00A63510" w:rsidRDefault="004E3091" w:rsidP="003F7F46">
            <w:pPr>
              <w:jc w:val="center"/>
              <w:rPr>
                <w:sz w:val="24"/>
                <w:szCs w:val="24"/>
              </w:rPr>
            </w:pPr>
            <w:r w:rsidRPr="00A63510">
              <w:rPr>
                <w:sz w:val="24"/>
                <w:szCs w:val="24"/>
              </w:rPr>
              <w:t>31</w:t>
            </w:r>
          </w:p>
        </w:tc>
      </w:tr>
      <w:tr w:rsidR="004E3091" w:rsidRPr="00752D17" w:rsidTr="004E3091">
        <w:trPr>
          <w:trHeight w:val="320"/>
        </w:trPr>
        <w:tc>
          <w:tcPr>
            <w:tcW w:w="726" w:type="dxa"/>
            <w:vAlign w:val="center"/>
          </w:tcPr>
          <w:p w:rsidR="004E3091" w:rsidRPr="00A63510" w:rsidRDefault="004E3091" w:rsidP="004E3091">
            <w:pPr>
              <w:numPr>
                <w:ilvl w:val="0"/>
                <w:numId w:val="9"/>
              </w:numPr>
              <w:ind w:hanging="686"/>
              <w:contextualSpacing/>
              <w:rPr>
                <w:sz w:val="24"/>
                <w:szCs w:val="24"/>
              </w:rPr>
            </w:pPr>
          </w:p>
        </w:tc>
        <w:tc>
          <w:tcPr>
            <w:tcW w:w="4168" w:type="dxa"/>
            <w:vAlign w:val="center"/>
          </w:tcPr>
          <w:p w:rsidR="004E3091" w:rsidRPr="00A63510" w:rsidRDefault="004E3091" w:rsidP="003F7F46">
            <w:pPr>
              <w:rPr>
                <w:sz w:val="24"/>
                <w:szCs w:val="24"/>
              </w:rPr>
            </w:pPr>
            <w:r w:rsidRPr="00A63510">
              <w:rPr>
                <w:sz w:val="24"/>
                <w:szCs w:val="24"/>
              </w:rPr>
              <w:t xml:space="preserve">Физкультурно – спортивное </w:t>
            </w:r>
          </w:p>
        </w:tc>
        <w:tc>
          <w:tcPr>
            <w:tcW w:w="1773" w:type="dxa"/>
            <w:vAlign w:val="center"/>
          </w:tcPr>
          <w:p w:rsidR="004E3091" w:rsidRPr="00A63510" w:rsidRDefault="004E3091" w:rsidP="003F7F46">
            <w:pPr>
              <w:jc w:val="center"/>
              <w:rPr>
                <w:sz w:val="24"/>
                <w:szCs w:val="24"/>
              </w:rPr>
            </w:pPr>
            <w:r>
              <w:rPr>
                <w:sz w:val="24"/>
                <w:szCs w:val="24"/>
              </w:rPr>
              <w:t>131</w:t>
            </w:r>
          </w:p>
        </w:tc>
        <w:tc>
          <w:tcPr>
            <w:tcW w:w="1773" w:type="dxa"/>
            <w:vAlign w:val="center"/>
          </w:tcPr>
          <w:p w:rsidR="004E3091" w:rsidRPr="00A63510" w:rsidRDefault="004E3091" w:rsidP="003F7F46">
            <w:pPr>
              <w:jc w:val="center"/>
              <w:rPr>
                <w:sz w:val="24"/>
                <w:szCs w:val="24"/>
              </w:rPr>
            </w:pPr>
            <w:r>
              <w:rPr>
                <w:sz w:val="24"/>
                <w:szCs w:val="24"/>
              </w:rPr>
              <w:t>203</w:t>
            </w:r>
          </w:p>
        </w:tc>
        <w:tc>
          <w:tcPr>
            <w:tcW w:w="1775" w:type="dxa"/>
            <w:vAlign w:val="center"/>
          </w:tcPr>
          <w:p w:rsidR="004E3091" w:rsidRPr="00A63510" w:rsidRDefault="004E3091" w:rsidP="003F7F46">
            <w:pPr>
              <w:jc w:val="center"/>
              <w:rPr>
                <w:sz w:val="24"/>
                <w:szCs w:val="24"/>
              </w:rPr>
            </w:pPr>
            <w:r w:rsidRPr="00A63510">
              <w:rPr>
                <w:sz w:val="24"/>
                <w:szCs w:val="24"/>
              </w:rPr>
              <w:t>283</w:t>
            </w:r>
          </w:p>
        </w:tc>
      </w:tr>
      <w:tr w:rsidR="004E3091" w:rsidRPr="00752D17" w:rsidTr="004E3091">
        <w:trPr>
          <w:trHeight w:val="320"/>
        </w:trPr>
        <w:tc>
          <w:tcPr>
            <w:tcW w:w="726" w:type="dxa"/>
            <w:vAlign w:val="center"/>
          </w:tcPr>
          <w:p w:rsidR="004E3091" w:rsidRPr="00A63510" w:rsidRDefault="004E3091" w:rsidP="003F7F46">
            <w:pPr>
              <w:rPr>
                <w:b/>
                <w:sz w:val="24"/>
                <w:szCs w:val="24"/>
              </w:rPr>
            </w:pPr>
          </w:p>
        </w:tc>
        <w:tc>
          <w:tcPr>
            <w:tcW w:w="4168" w:type="dxa"/>
            <w:vAlign w:val="center"/>
          </w:tcPr>
          <w:p w:rsidR="004E3091" w:rsidRPr="00A63510" w:rsidRDefault="004E3091" w:rsidP="003F7F46">
            <w:pPr>
              <w:jc w:val="right"/>
              <w:rPr>
                <w:b/>
                <w:sz w:val="24"/>
                <w:szCs w:val="24"/>
              </w:rPr>
            </w:pPr>
            <w:r w:rsidRPr="00A63510">
              <w:rPr>
                <w:b/>
                <w:sz w:val="24"/>
                <w:szCs w:val="24"/>
              </w:rPr>
              <w:t>Всего:</w:t>
            </w:r>
          </w:p>
        </w:tc>
        <w:tc>
          <w:tcPr>
            <w:tcW w:w="1773" w:type="dxa"/>
            <w:vAlign w:val="center"/>
          </w:tcPr>
          <w:p w:rsidR="004E3091" w:rsidRPr="00A63510" w:rsidRDefault="004E3091" w:rsidP="003F7F46">
            <w:pPr>
              <w:jc w:val="center"/>
              <w:rPr>
                <w:b/>
                <w:sz w:val="24"/>
                <w:szCs w:val="24"/>
              </w:rPr>
            </w:pPr>
            <w:r>
              <w:rPr>
                <w:b/>
                <w:sz w:val="24"/>
                <w:szCs w:val="24"/>
              </w:rPr>
              <w:t>334</w:t>
            </w:r>
          </w:p>
        </w:tc>
        <w:tc>
          <w:tcPr>
            <w:tcW w:w="1773" w:type="dxa"/>
            <w:vAlign w:val="center"/>
          </w:tcPr>
          <w:p w:rsidR="004E3091" w:rsidRPr="00A63510" w:rsidRDefault="004E3091" w:rsidP="003F7F46">
            <w:pPr>
              <w:jc w:val="center"/>
              <w:rPr>
                <w:b/>
                <w:sz w:val="24"/>
                <w:szCs w:val="24"/>
              </w:rPr>
            </w:pPr>
            <w:r>
              <w:rPr>
                <w:b/>
                <w:sz w:val="24"/>
                <w:szCs w:val="24"/>
              </w:rPr>
              <w:t>438</w:t>
            </w:r>
          </w:p>
        </w:tc>
        <w:tc>
          <w:tcPr>
            <w:tcW w:w="1775" w:type="dxa"/>
            <w:vAlign w:val="center"/>
          </w:tcPr>
          <w:p w:rsidR="004E3091" w:rsidRPr="00A63510" w:rsidRDefault="004E3091" w:rsidP="003F7F46">
            <w:pPr>
              <w:jc w:val="center"/>
              <w:rPr>
                <w:b/>
                <w:sz w:val="24"/>
                <w:szCs w:val="24"/>
              </w:rPr>
            </w:pPr>
            <w:r w:rsidRPr="00A63510">
              <w:rPr>
                <w:b/>
                <w:sz w:val="24"/>
                <w:szCs w:val="24"/>
              </w:rPr>
              <w:t>691</w:t>
            </w:r>
          </w:p>
        </w:tc>
      </w:tr>
    </w:tbl>
    <w:p w:rsidR="004E3091" w:rsidRDefault="004E3091" w:rsidP="004E3091">
      <w:pPr>
        <w:ind w:firstLine="851"/>
        <w:jc w:val="both"/>
        <w:rPr>
          <w:sz w:val="24"/>
          <w:szCs w:val="24"/>
        </w:rPr>
      </w:pPr>
    </w:p>
    <w:p w:rsidR="004E3091" w:rsidRDefault="004E3091" w:rsidP="004E3091">
      <w:pPr>
        <w:spacing w:line="360" w:lineRule="auto"/>
        <w:ind w:firstLine="851"/>
        <w:jc w:val="both"/>
        <w:rPr>
          <w:sz w:val="24"/>
          <w:szCs w:val="24"/>
        </w:rPr>
      </w:pPr>
      <w:r w:rsidRPr="004E3091">
        <w:rPr>
          <w:sz w:val="28"/>
          <w:szCs w:val="24"/>
        </w:rPr>
        <w:t>В данной таблице видно, что в связи с социальными запросами, тенденция востребованности дополнительного образования варьирует. Так же важно отметить, что за последние два года рост числа детей значительно увеличился. Существенным фактором роста числа желающих пользоваться услугами дополнительного образования возросло за счёт нововведения – персонифицированного финансирования дополнительного образования. ПФДО </w:t>
      </w:r>
      <w:r w:rsidRPr="004E3091">
        <w:rPr>
          <w:sz w:val="28"/>
          <w:szCs w:val="24"/>
        </w:rPr>
        <w:sym w:font="Symbol" w:char="F02D"/>
      </w:r>
      <w:r w:rsidRPr="004E3091">
        <w:rPr>
          <w:sz w:val="28"/>
          <w:szCs w:val="24"/>
        </w:rPr>
        <w:t> это новая схема финансирования дополнительного образования, благодаря которой дети могут обучаться бесплатно в любой организации, в том числе и частной, используя бюджетные средства. Так, например в 2019</w:t>
      </w:r>
      <w:r>
        <w:rPr>
          <w:sz w:val="28"/>
          <w:szCs w:val="24"/>
        </w:rPr>
        <w:t xml:space="preserve"> </w:t>
      </w:r>
      <w:r w:rsidRPr="004E3091">
        <w:rPr>
          <w:sz w:val="28"/>
          <w:szCs w:val="24"/>
        </w:rPr>
        <w:t xml:space="preserve">году по системе персонифицированного финансирования, </w:t>
      </w:r>
      <w:proofErr w:type="spellStart"/>
      <w:r w:rsidRPr="004E3091">
        <w:rPr>
          <w:sz w:val="28"/>
          <w:szCs w:val="24"/>
        </w:rPr>
        <w:t>Чойскийм</w:t>
      </w:r>
      <w:proofErr w:type="spellEnd"/>
      <w:r w:rsidRPr="004E3091">
        <w:rPr>
          <w:sz w:val="28"/>
          <w:szCs w:val="24"/>
        </w:rPr>
        <w:t xml:space="preserve"> центром дополнительного образования было реализовано 11 программ художественной и физкультурно-спортивной направленностей</w:t>
      </w:r>
      <w:r>
        <w:rPr>
          <w:sz w:val="28"/>
          <w:szCs w:val="24"/>
        </w:rPr>
        <w:t xml:space="preserve"> </w:t>
      </w:r>
      <w:r w:rsidRPr="004E3091">
        <w:rPr>
          <w:b/>
          <w:sz w:val="24"/>
          <w:szCs w:val="24"/>
        </w:rPr>
        <w:t>(Таблица 4).</w:t>
      </w:r>
    </w:p>
    <w:p w:rsidR="004E3091" w:rsidRPr="004E3091" w:rsidRDefault="004E3091" w:rsidP="004E3091">
      <w:pPr>
        <w:ind w:firstLine="851"/>
        <w:jc w:val="right"/>
        <w:rPr>
          <w:i/>
          <w:sz w:val="24"/>
          <w:szCs w:val="24"/>
        </w:rPr>
      </w:pPr>
      <w:r w:rsidRPr="004E3091">
        <w:rPr>
          <w:i/>
          <w:sz w:val="24"/>
          <w:szCs w:val="24"/>
        </w:rPr>
        <w:t>Таблица 4</w:t>
      </w:r>
    </w:p>
    <w:p w:rsidR="004E3091" w:rsidRPr="004E3091" w:rsidRDefault="004E3091" w:rsidP="004E3091">
      <w:pPr>
        <w:spacing w:line="360" w:lineRule="auto"/>
        <w:ind w:firstLine="851"/>
        <w:jc w:val="center"/>
        <w:rPr>
          <w:b/>
          <w:sz w:val="28"/>
          <w:szCs w:val="24"/>
        </w:rPr>
      </w:pPr>
      <w:r w:rsidRPr="004E3091">
        <w:rPr>
          <w:b/>
          <w:sz w:val="28"/>
          <w:szCs w:val="24"/>
        </w:rPr>
        <w:t>Перечень программ участвующих в ПФДО.</w:t>
      </w:r>
    </w:p>
    <w:tbl>
      <w:tblPr>
        <w:tblStyle w:val="aa"/>
        <w:tblW w:w="0" w:type="auto"/>
        <w:tblLook w:val="04A0" w:firstRow="1" w:lastRow="0" w:firstColumn="1" w:lastColumn="0" w:noHBand="0" w:noVBand="1"/>
      </w:tblPr>
      <w:tblGrid>
        <w:gridCol w:w="526"/>
        <w:gridCol w:w="3264"/>
        <w:gridCol w:w="2887"/>
        <w:gridCol w:w="2392"/>
        <w:gridCol w:w="1352"/>
      </w:tblGrid>
      <w:tr w:rsidR="004E3091" w:rsidTr="003F7F46">
        <w:trPr>
          <w:trHeight w:val="673"/>
        </w:trPr>
        <w:tc>
          <w:tcPr>
            <w:tcW w:w="533" w:type="dxa"/>
            <w:vAlign w:val="center"/>
          </w:tcPr>
          <w:p w:rsidR="004E3091" w:rsidRPr="00BC0D32" w:rsidRDefault="004E3091" w:rsidP="003F7F46">
            <w:pPr>
              <w:jc w:val="center"/>
              <w:rPr>
                <w:b/>
                <w:sz w:val="24"/>
                <w:szCs w:val="24"/>
              </w:rPr>
            </w:pPr>
            <w:r w:rsidRPr="00BC0D32">
              <w:rPr>
                <w:b/>
                <w:sz w:val="24"/>
                <w:szCs w:val="24"/>
              </w:rPr>
              <w:t>№</w:t>
            </w:r>
          </w:p>
        </w:tc>
        <w:tc>
          <w:tcPr>
            <w:tcW w:w="3403" w:type="dxa"/>
            <w:vAlign w:val="center"/>
          </w:tcPr>
          <w:p w:rsidR="004E3091" w:rsidRPr="00BC0D32" w:rsidRDefault="004E3091" w:rsidP="003F7F46">
            <w:pPr>
              <w:jc w:val="center"/>
              <w:rPr>
                <w:b/>
                <w:sz w:val="24"/>
                <w:szCs w:val="24"/>
              </w:rPr>
            </w:pPr>
            <w:r>
              <w:rPr>
                <w:b/>
                <w:sz w:val="24"/>
                <w:szCs w:val="24"/>
              </w:rPr>
              <w:t>Ф.И.О. руководителя</w:t>
            </w:r>
          </w:p>
        </w:tc>
        <w:tc>
          <w:tcPr>
            <w:tcW w:w="2976" w:type="dxa"/>
            <w:vAlign w:val="center"/>
          </w:tcPr>
          <w:p w:rsidR="004E3091" w:rsidRPr="00BC0D32" w:rsidRDefault="004E3091" w:rsidP="003F7F46">
            <w:pPr>
              <w:jc w:val="center"/>
              <w:rPr>
                <w:b/>
                <w:sz w:val="24"/>
                <w:szCs w:val="24"/>
              </w:rPr>
            </w:pPr>
            <w:r w:rsidRPr="00BC0D32">
              <w:rPr>
                <w:b/>
                <w:sz w:val="24"/>
                <w:szCs w:val="24"/>
              </w:rPr>
              <w:t>Название программы</w:t>
            </w:r>
          </w:p>
        </w:tc>
        <w:tc>
          <w:tcPr>
            <w:tcW w:w="2426" w:type="dxa"/>
            <w:vAlign w:val="center"/>
          </w:tcPr>
          <w:p w:rsidR="004E3091" w:rsidRPr="00BC0D32" w:rsidRDefault="004E3091" w:rsidP="003F7F46">
            <w:pPr>
              <w:jc w:val="center"/>
              <w:rPr>
                <w:b/>
                <w:sz w:val="24"/>
                <w:szCs w:val="24"/>
              </w:rPr>
            </w:pPr>
            <w:r>
              <w:rPr>
                <w:b/>
                <w:sz w:val="24"/>
                <w:szCs w:val="24"/>
              </w:rPr>
              <w:t>Направленность</w:t>
            </w:r>
          </w:p>
        </w:tc>
        <w:tc>
          <w:tcPr>
            <w:tcW w:w="1366" w:type="dxa"/>
            <w:vAlign w:val="center"/>
          </w:tcPr>
          <w:p w:rsidR="004E3091" w:rsidRPr="00BC0D32" w:rsidRDefault="004E3091" w:rsidP="003F7F46">
            <w:pPr>
              <w:jc w:val="center"/>
              <w:rPr>
                <w:b/>
                <w:sz w:val="24"/>
                <w:szCs w:val="24"/>
              </w:rPr>
            </w:pPr>
            <w:r w:rsidRPr="00BC0D32">
              <w:rPr>
                <w:b/>
                <w:sz w:val="18"/>
                <w:szCs w:val="24"/>
              </w:rPr>
              <w:t>Кол-во часов на реализацию программы</w:t>
            </w:r>
          </w:p>
        </w:tc>
      </w:tr>
      <w:tr w:rsidR="004E3091" w:rsidTr="003F7F46">
        <w:trPr>
          <w:trHeight w:val="141"/>
        </w:trPr>
        <w:tc>
          <w:tcPr>
            <w:tcW w:w="533" w:type="dxa"/>
            <w:vAlign w:val="center"/>
          </w:tcPr>
          <w:p w:rsidR="004E3091" w:rsidRPr="0027098D" w:rsidRDefault="004E3091" w:rsidP="004E3091">
            <w:pPr>
              <w:pStyle w:val="a9"/>
              <w:numPr>
                <w:ilvl w:val="0"/>
                <w:numId w:val="10"/>
              </w:numPr>
              <w:ind w:hanging="720"/>
              <w:rPr>
                <w:sz w:val="24"/>
                <w:szCs w:val="24"/>
              </w:rPr>
            </w:pPr>
          </w:p>
        </w:tc>
        <w:tc>
          <w:tcPr>
            <w:tcW w:w="3403" w:type="dxa"/>
          </w:tcPr>
          <w:p w:rsidR="004E3091" w:rsidRPr="0027098D" w:rsidRDefault="004E3091" w:rsidP="003F7F46">
            <w:pPr>
              <w:rPr>
                <w:sz w:val="24"/>
                <w:szCs w:val="24"/>
              </w:rPr>
            </w:pPr>
            <w:proofErr w:type="spellStart"/>
            <w:r w:rsidRPr="0027098D">
              <w:rPr>
                <w:sz w:val="24"/>
                <w:szCs w:val="24"/>
              </w:rPr>
              <w:t>Бжицких</w:t>
            </w:r>
            <w:proofErr w:type="spellEnd"/>
            <w:r w:rsidRPr="0027098D">
              <w:rPr>
                <w:sz w:val="24"/>
                <w:szCs w:val="24"/>
              </w:rPr>
              <w:t xml:space="preserve"> Владимир Иванович</w:t>
            </w:r>
          </w:p>
        </w:tc>
        <w:tc>
          <w:tcPr>
            <w:tcW w:w="2976" w:type="dxa"/>
          </w:tcPr>
          <w:p w:rsidR="004E3091" w:rsidRPr="0027098D" w:rsidRDefault="004E3091" w:rsidP="003F7F46">
            <w:pPr>
              <w:rPr>
                <w:sz w:val="24"/>
                <w:szCs w:val="24"/>
              </w:rPr>
            </w:pPr>
            <w:r w:rsidRPr="0027098D">
              <w:rPr>
                <w:sz w:val="24"/>
                <w:szCs w:val="24"/>
              </w:rPr>
              <w:t>Физкультурно-спортивная</w:t>
            </w:r>
          </w:p>
        </w:tc>
        <w:tc>
          <w:tcPr>
            <w:tcW w:w="2426" w:type="dxa"/>
          </w:tcPr>
          <w:p w:rsidR="004E3091" w:rsidRPr="0027098D" w:rsidRDefault="004E3091" w:rsidP="003F7F46">
            <w:pPr>
              <w:jc w:val="both"/>
              <w:rPr>
                <w:i/>
                <w:sz w:val="24"/>
                <w:szCs w:val="24"/>
              </w:rPr>
            </w:pPr>
            <w:r w:rsidRPr="0027098D">
              <w:rPr>
                <w:sz w:val="24"/>
                <w:szCs w:val="24"/>
              </w:rPr>
              <w:t>«Пауэрлифтинг»</w:t>
            </w:r>
          </w:p>
        </w:tc>
        <w:tc>
          <w:tcPr>
            <w:tcW w:w="1366" w:type="dxa"/>
            <w:vAlign w:val="center"/>
          </w:tcPr>
          <w:p w:rsidR="004E3091" w:rsidRPr="0027098D" w:rsidRDefault="004E3091" w:rsidP="003F7F46">
            <w:pPr>
              <w:jc w:val="center"/>
              <w:rPr>
                <w:sz w:val="24"/>
                <w:szCs w:val="24"/>
              </w:rPr>
            </w:pPr>
            <w:r w:rsidRPr="0027098D">
              <w:rPr>
                <w:sz w:val="24"/>
                <w:szCs w:val="24"/>
              </w:rPr>
              <w:t>14</w:t>
            </w:r>
          </w:p>
        </w:tc>
      </w:tr>
      <w:tr w:rsidR="004E3091" w:rsidTr="003F7F46">
        <w:trPr>
          <w:trHeight w:val="119"/>
        </w:trPr>
        <w:tc>
          <w:tcPr>
            <w:tcW w:w="533" w:type="dxa"/>
            <w:vAlign w:val="center"/>
          </w:tcPr>
          <w:p w:rsidR="004E3091" w:rsidRPr="0027098D" w:rsidRDefault="004E3091" w:rsidP="004E3091">
            <w:pPr>
              <w:pStyle w:val="a9"/>
              <w:numPr>
                <w:ilvl w:val="0"/>
                <w:numId w:val="10"/>
              </w:numPr>
              <w:ind w:hanging="720"/>
              <w:rPr>
                <w:sz w:val="24"/>
                <w:szCs w:val="24"/>
              </w:rPr>
            </w:pPr>
          </w:p>
        </w:tc>
        <w:tc>
          <w:tcPr>
            <w:tcW w:w="3403" w:type="dxa"/>
          </w:tcPr>
          <w:p w:rsidR="004E3091" w:rsidRPr="0027098D" w:rsidRDefault="004E3091" w:rsidP="003F7F46">
            <w:pPr>
              <w:rPr>
                <w:sz w:val="24"/>
                <w:szCs w:val="24"/>
              </w:rPr>
            </w:pPr>
            <w:r w:rsidRPr="0027098D">
              <w:rPr>
                <w:sz w:val="24"/>
                <w:szCs w:val="24"/>
              </w:rPr>
              <w:t>Дементьев Владимир Викторович</w:t>
            </w:r>
          </w:p>
        </w:tc>
        <w:tc>
          <w:tcPr>
            <w:tcW w:w="2976" w:type="dxa"/>
          </w:tcPr>
          <w:p w:rsidR="004E3091" w:rsidRPr="0027098D" w:rsidRDefault="004E3091" w:rsidP="003F7F46">
            <w:pPr>
              <w:rPr>
                <w:sz w:val="24"/>
                <w:szCs w:val="24"/>
              </w:rPr>
            </w:pPr>
            <w:r w:rsidRPr="0027098D">
              <w:rPr>
                <w:sz w:val="24"/>
                <w:szCs w:val="24"/>
              </w:rPr>
              <w:t>Физкультурно-спортивная</w:t>
            </w:r>
          </w:p>
        </w:tc>
        <w:tc>
          <w:tcPr>
            <w:tcW w:w="2426" w:type="dxa"/>
          </w:tcPr>
          <w:p w:rsidR="004E3091" w:rsidRPr="0027098D" w:rsidRDefault="004E3091" w:rsidP="003F7F46">
            <w:pPr>
              <w:rPr>
                <w:i/>
                <w:sz w:val="24"/>
                <w:szCs w:val="24"/>
              </w:rPr>
            </w:pPr>
            <w:r w:rsidRPr="0027098D">
              <w:rPr>
                <w:sz w:val="24"/>
                <w:szCs w:val="24"/>
              </w:rPr>
              <w:t>«Волейбол»</w:t>
            </w:r>
          </w:p>
        </w:tc>
        <w:tc>
          <w:tcPr>
            <w:tcW w:w="1366" w:type="dxa"/>
            <w:vAlign w:val="center"/>
          </w:tcPr>
          <w:p w:rsidR="004E3091" w:rsidRPr="0027098D" w:rsidRDefault="004E3091" w:rsidP="003F7F46">
            <w:pPr>
              <w:jc w:val="center"/>
              <w:rPr>
                <w:sz w:val="24"/>
                <w:szCs w:val="24"/>
              </w:rPr>
            </w:pPr>
            <w:r w:rsidRPr="0027098D">
              <w:rPr>
                <w:sz w:val="24"/>
                <w:szCs w:val="24"/>
              </w:rPr>
              <w:t>2</w:t>
            </w:r>
          </w:p>
        </w:tc>
      </w:tr>
      <w:tr w:rsidR="004E3091" w:rsidTr="003F7F46">
        <w:trPr>
          <w:trHeight w:val="141"/>
        </w:trPr>
        <w:tc>
          <w:tcPr>
            <w:tcW w:w="533" w:type="dxa"/>
            <w:vAlign w:val="center"/>
          </w:tcPr>
          <w:p w:rsidR="004E3091" w:rsidRPr="0027098D" w:rsidRDefault="004E3091" w:rsidP="004E3091">
            <w:pPr>
              <w:pStyle w:val="a9"/>
              <w:numPr>
                <w:ilvl w:val="0"/>
                <w:numId w:val="10"/>
              </w:numPr>
              <w:ind w:hanging="720"/>
              <w:rPr>
                <w:sz w:val="24"/>
                <w:szCs w:val="24"/>
              </w:rPr>
            </w:pPr>
          </w:p>
        </w:tc>
        <w:tc>
          <w:tcPr>
            <w:tcW w:w="3403" w:type="dxa"/>
          </w:tcPr>
          <w:p w:rsidR="004E3091" w:rsidRPr="0027098D" w:rsidRDefault="004E3091" w:rsidP="003F7F46">
            <w:pPr>
              <w:rPr>
                <w:sz w:val="24"/>
                <w:szCs w:val="24"/>
              </w:rPr>
            </w:pPr>
            <w:proofErr w:type="spellStart"/>
            <w:r w:rsidRPr="0027098D">
              <w:rPr>
                <w:sz w:val="24"/>
                <w:szCs w:val="24"/>
              </w:rPr>
              <w:t>Елешев</w:t>
            </w:r>
            <w:proofErr w:type="spellEnd"/>
            <w:r w:rsidRPr="0027098D">
              <w:rPr>
                <w:sz w:val="24"/>
                <w:szCs w:val="24"/>
              </w:rPr>
              <w:t xml:space="preserve"> Георгий Викторович</w:t>
            </w:r>
          </w:p>
        </w:tc>
        <w:tc>
          <w:tcPr>
            <w:tcW w:w="2976" w:type="dxa"/>
          </w:tcPr>
          <w:p w:rsidR="004E3091" w:rsidRPr="0027098D" w:rsidRDefault="004E3091" w:rsidP="003F7F46">
            <w:pPr>
              <w:rPr>
                <w:sz w:val="24"/>
                <w:szCs w:val="24"/>
              </w:rPr>
            </w:pPr>
            <w:r w:rsidRPr="0027098D">
              <w:rPr>
                <w:sz w:val="24"/>
                <w:szCs w:val="24"/>
              </w:rPr>
              <w:t>Физкультурно-спортивная</w:t>
            </w:r>
          </w:p>
        </w:tc>
        <w:tc>
          <w:tcPr>
            <w:tcW w:w="2426" w:type="dxa"/>
          </w:tcPr>
          <w:p w:rsidR="004E3091" w:rsidRPr="0027098D" w:rsidRDefault="004E3091" w:rsidP="003F7F46">
            <w:pPr>
              <w:jc w:val="both"/>
              <w:rPr>
                <w:i/>
                <w:sz w:val="24"/>
                <w:szCs w:val="24"/>
              </w:rPr>
            </w:pPr>
            <w:r w:rsidRPr="0027098D">
              <w:rPr>
                <w:i/>
                <w:sz w:val="24"/>
                <w:szCs w:val="24"/>
              </w:rPr>
              <w:t xml:space="preserve"> </w:t>
            </w:r>
            <w:r w:rsidRPr="0027098D">
              <w:rPr>
                <w:sz w:val="24"/>
                <w:szCs w:val="24"/>
              </w:rPr>
              <w:t>«Гири»</w:t>
            </w:r>
          </w:p>
        </w:tc>
        <w:tc>
          <w:tcPr>
            <w:tcW w:w="1366" w:type="dxa"/>
            <w:vAlign w:val="center"/>
          </w:tcPr>
          <w:p w:rsidR="004E3091" w:rsidRPr="0027098D" w:rsidRDefault="004E3091" w:rsidP="003F7F46">
            <w:pPr>
              <w:jc w:val="center"/>
              <w:rPr>
                <w:sz w:val="24"/>
                <w:szCs w:val="24"/>
              </w:rPr>
            </w:pPr>
            <w:r w:rsidRPr="0027098D">
              <w:rPr>
                <w:sz w:val="24"/>
                <w:szCs w:val="24"/>
              </w:rPr>
              <w:t>15</w:t>
            </w:r>
          </w:p>
        </w:tc>
      </w:tr>
      <w:tr w:rsidR="004E3091" w:rsidTr="003F7F46">
        <w:tc>
          <w:tcPr>
            <w:tcW w:w="533" w:type="dxa"/>
          </w:tcPr>
          <w:p w:rsidR="004E3091" w:rsidRPr="0027098D" w:rsidRDefault="004E3091" w:rsidP="004E3091">
            <w:pPr>
              <w:pStyle w:val="a9"/>
              <w:numPr>
                <w:ilvl w:val="0"/>
                <w:numId w:val="10"/>
              </w:numPr>
              <w:ind w:hanging="720"/>
              <w:rPr>
                <w:sz w:val="24"/>
                <w:szCs w:val="24"/>
              </w:rPr>
            </w:pPr>
          </w:p>
        </w:tc>
        <w:tc>
          <w:tcPr>
            <w:tcW w:w="3403" w:type="dxa"/>
          </w:tcPr>
          <w:p w:rsidR="004E3091" w:rsidRPr="0027098D" w:rsidRDefault="004E3091" w:rsidP="003F7F46">
            <w:pPr>
              <w:rPr>
                <w:rFonts w:eastAsia="Calibri"/>
                <w:sz w:val="24"/>
                <w:szCs w:val="24"/>
              </w:rPr>
            </w:pPr>
            <w:proofErr w:type="spellStart"/>
            <w:r w:rsidRPr="0027098D">
              <w:rPr>
                <w:rFonts w:eastAsia="Calibri"/>
                <w:sz w:val="24"/>
                <w:szCs w:val="24"/>
              </w:rPr>
              <w:t>Зиборова</w:t>
            </w:r>
            <w:proofErr w:type="spellEnd"/>
            <w:r w:rsidRPr="0027098D">
              <w:rPr>
                <w:rFonts w:eastAsia="Calibri"/>
                <w:sz w:val="24"/>
                <w:szCs w:val="24"/>
              </w:rPr>
              <w:t xml:space="preserve"> Светлана Игоревна</w:t>
            </w:r>
          </w:p>
        </w:tc>
        <w:tc>
          <w:tcPr>
            <w:tcW w:w="2976" w:type="dxa"/>
          </w:tcPr>
          <w:p w:rsidR="004E3091" w:rsidRPr="0027098D" w:rsidRDefault="004E3091" w:rsidP="003F7F46">
            <w:pPr>
              <w:rPr>
                <w:sz w:val="24"/>
                <w:szCs w:val="24"/>
              </w:rPr>
            </w:pPr>
            <w:r w:rsidRPr="0027098D">
              <w:rPr>
                <w:sz w:val="24"/>
                <w:szCs w:val="24"/>
              </w:rPr>
              <w:t>Художественная</w:t>
            </w:r>
          </w:p>
        </w:tc>
        <w:tc>
          <w:tcPr>
            <w:tcW w:w="2426" w:type="dxa"/>
          </w:tcPr>
          <w:p w:rsidR="004E3091" w:rsidRPr="0027098D" w:rsidRDefault="004E3091" w:rsidP="003F7F46">
            <w:pPr>
              <w:jc w:val="both"/>
              <w:rPr>
                <w:i/>
                <w:sz w:val="24"/>
                <w:szCs w:val="24"/>
              </w:rPr>
            </w:pPr>
            <w:r w:rsidRPr="0027098D">
              <w:rPr>
                <w:sz w:val="24"/>
                <w:szCs w:val="24"/>
              </w:rPr>
              <w:t>«Хореография для кадетов»</w:t>
            </w:r>
          </w:p>
        </w:tc>
        <w:tc>
          <w:tcPr>
            <w:tcW w:w="1366" w:type="dxa"/>
          </w:tcPr>
          <w:p w:rsidR="004E3091" w:rsidRPr="0027098D" w:rsidRDefault="004E3091" w:rsidP="003F7F46">
            <w:pPr>
              <w:jc w:val="center"/>
              <w:rPr>
                <w:sz w:val="24"/>
                <w:szCs w:val="24"/>
              </w:rPr>
            </w:pPr>
            <w:r w:rsidRPr="0027098D">
              <w:rPr>
                <w:sz w:val="24"/>
                <w:szCs w:val="24"/>
              </w:rPr>
              <w:t>4</w:t>
            </w:r>
          </w:p>
        </w:tc>
      </w:tr>
      <w:tr w:rsidR="004E3091" w:rsidTr="003F7F46">
        <w:tc>
          <w:tcPr>
            <w:tcW w:w="533" w:type="dxa"/>
          </w:tcPr>
          <w:p w:rsidR="004E3091" w:rsidRPr="0027098D" w:rsidRDefault="004E3091" w:rsidP="004E3091">
            <w:pPr>
              <w:pStyle w:val="a9"/>
              <w:numPr>
                <w:ilvl w:val="0"/>
                <w:numId w:val="10"/>
              </w:numPr>
              <w:ind w:hanging="720"/>
              <w:rPr>
                <w:sz w:val="24"/>
                <w:szCs w:val="24"/>
              </w:rPr>
            </w:pPr>
          </w:p>
        </w:tc>
        <w:tc>
          <w:tcPr>
            <w:tcW w:w="3403" w:type="dxa"/>
          </w:tcPr>
          <w:p w:rsidR="004E3091" w:rsidRPr="0027098D" w:rsidRDefault="004E3091" w:rsidP="003F7F46">
            <w:pPr>
              <w:rPr>
                <w:sz w:val="24"/>
                <w:szCs w:val="24"/>
              </w:rPr>
            </w:pPr>
            <w:proofErr w:type="spellStart"/>
            <w:r w:rsidRPr="0027098D">
              <w:rPr>
                <w:sz w:val="24"/>
                <w:szCs w:val="24"/>
              </w:rPr>
              <w:t>Каланчиди</w:t>
            </w:r>
            <w:proofErr w:type="spellEnd"/>
            <w:r w:rsidRPr="0027098D">
              <w:rPr>
                <w:sz w:val="24"/>
                <w:szCs w:val="24"/>
              </w:rPr>
              <w:t xml:space="preserve"> Анна Ивановна</w:t>
            </w:r>
          </w:p>
        </w:tc>
        <w:tc>
          <w:tcPr>
            <w:tcW w:w="2976" w:type="dxa"/>
          </w:tcPr>
          <w:p w:rsidR="004E3091" w:rsidRPr="0027098D" w:rsidRDefault="004E3091" w:rsidP="003F7F46">
            <w:pPr>
              <w:rPr>
                <w:sz w:val="24"/>
                <w:szCs w:val="24"/>
              </w:rPr>
            </w:pPr>
            <w:r w:rsidRPr="0027098D">
              <w:rPr>
                <w:sz w:val="24"/>
                <w:szCs w:val="24"/>
              </w:rPr>
              <w:t>Художественная</w:t>
            </w:r>
          </w:p>
        </w:tc>
        <w:tc>
          <w:tcPr>
            <w:tcW w:w="2426" w:type="dxa"/>
          </w:tcPr>
          <w:p w:rsidR="004E3091" w:rsidRPr="0027098D" w:rsidRDefault="004E3091" w:rsidP="003F7F46">
            <w:pPr>
              <w:jc w:val="both"/>
              <w:rPr>
                <w:i/>
                <w:sz w:val="24"/>
                <w:szCs w:val="24"/>
              </w:rPr>
            </w:pPr>
            <w:r w:rsidRPr="0027098D">
              <w:rPr>
                <w:sz w:val="24"/>
                <w:szCs w:val="24"/>
              </w:rPr>
              <w:t xml:space="preserve">«Волшебный мир </w:t>
            </w:r>
            <w:r w:rsidRPr="0027098D">
              <w:rPr>
                <w:sz w:val="24"/>
                <w:szCs w:val="24"/>
              </w:rPr>
              <w:lastRenderedPageBreak/>
              <w:t>глины»</w:t>
            </w:r>
          </w:p>
        </w:tc>
        <w:tc>
          <w:tcPr>
            <w:tcW w:w="1366" w:type="dxa"/>
          </w:tcPr>
          <w:p w:rsidR="004E3091" w:rsidRPr="0027098D" w:rsidRDefault="004E3091" w:rsidP="003F7F46">
            <w:pPr>
              <w:jc w:val="center"/>
              <w:rPr>
                <w:sz w:val="24"/>
                <w:szCs w:val="24"/>
              </w:rPr>
            </w:pPr>
            <w:r w:rsidRPr="0027098D">
              <w:rPr>
                <w:sz w:val="24"/>
                <w:szCs w:val="24"/>
              </w:rPr>
              <w:lastRenderedPageBreak/>
              <w:t>10</w:t>
            </w:r>
          </w:p>
        </w:tc>
      </w:tr>
      <w:tr w:rsidR="004E3091" w:rsidTr="003F7F46">
        <w:tc>
          <w:tcPr>
            <w:tcW w:w="533" w:type="dxa"/>
          </w:tcPr>
          <w:p w:rsidR="004E3091" w:rsidRPr="0027098D" w:rsidRDefault="004E3091" w:rsidP="004E3091">
            <w:pPr>
              <w:pStyle w:val="a9"/>
              <w:numPr>
                <w:ilvl w:val="0"/>
                <w:numId w:val="10"/>
              </w:numPr>
              <w:ind w:hanging="720"/>
              <w:rPr>
                <w:sz w:val="24"/>
                <w:szCs w:val="24"/>
              </w:rPr>
            </w:pPr>
          </w:p>
        </w:tc>
        <w:tc>
          <w:tcPr>
            <w:tcW w:w="3403" w:type="dxa"/>
          </w:tcPr>
          <w:p w:rsidR="004E3091" w:rsidRPr="0027098D" w:rsidRDefault="004E3091" w:rsidP="003F7F46">
            <w:pPr>
              <w:rPr>
                <w:sz w:val="24"/>
                <w:szCs w:val="24"/>
              </w:rPr>
            </w:pPr>
            <w:proofErr w:type="spellStart"/>
            <w:r w:rsidRPr="0027098D">
              <w:rPr>
                <w:sz w:val="24"/>
                <w:szCs w:val="24"/>
              </w:rPr>
              <w:t>Колтаков</w:t>
            </w:r>
            <w:proofErr w:type="spellEnd"/>
            <w:r w:rsidRPr="0027098D">
              <w:rPr>
                <w:sz w:val="24"/>
                <w:szCs w:val="24"/>
              </w:rPr>
              <w:t xml:space="preserve"> Роман Михайлович</w:t>
            </w:r>
          </w:p>
        </w:tc>
        <w:tc>
          <w:tcPr>
            <w:tcW w:w="2976" w:type="dxa"/>
          </w:tcPr>
          <w:p w:rsidR="004E3091" w:rsidRPr="0027098D" w:rsidRDefault="004E3091" w:rsidP="003F7F46">
            <w:pPr>
              <w:rPr>
                <w:sz w:val="24"/>
                <w:szCs w:val="24"/>
              </w:rPr>
            </w:pPr>
            <w:r w:rsidRPr="0027098D">
              <w:rPr>
                <w:sz w:val="24"/>
                <w:szCs w:val="24"/>
              </w:rPr>
              <w:t>Физкультурно-спортивная</w:t>
            </w:r>
          </w:p>
        </w:tc>
        <w:tc>
          <w:tcPr>
            <w:tcW w:w="2426" w:type="dxa"/>
          </w:tcPr>
          <w:p w:rsidR="004E3091" w:rsidRPr="0027098D" w:rsidRDefault="004E3091" w:rsidP="003F7F46">
            <w:pPr>
              <w:jc w:val="both"/>
              <w:rPr>
                <w:i/>
                <w:sz w:val="24"/>
                <w:szCs w:val="24"/>
              </w:rPr>
            </w:pPr>
            <w:r w:rsidRPr="0027098D">
              <w:rPr>
                <w:sz w:val="24"/>
                <w:szCs w:val="24"/>
              </w:rPr>
              <w:t>«Футбол»</w:t>
            </w:r>
          </w:p>
        </w:tc>
        <w:tc>
          <w:tcPr>
            <w:tcW w:w="1366" w:type="dxa"/>
          </w:tcPr>
          <w:p w:rsidR="004E3091" w:rsidRPr="0027098D" w:rsidRDefault="004E3091" w:rsidP="003F7F46">
            <w:pPr>
              <w:jc w:val="center"/>
              <w:rPr>
                <w:sz w:val="24"/>
                <w:szCs w:val="24"/>
              </w:rPr>
            </w:pPr>
            <w:r w:rsidRPr="0027098D">
              <w:rPr>
                <w:sz w:val="24"/>
                <w:szCs w:val="24"/>
              </w:rPr>
              <w:t>2</w:t>
            </w:r>
          </w:p>
        </w:tc>
      </w:tr>
      <w:tr w:rsidR="004E3091" w:rsidTr="003F7F46">
        <w:tc>
          <w:tcPr>
            <w:tcW w:w="533" w:type="dxa"/>
          </w:tcPr>
          <w:p w:rsidR="004E3091" w:rsidRPr="0027098D" w:rsidRDefault="004E3091" w:rsidP="004E3091">
            <w:pPr>
              <w:pStyle w:val="a9"/>
              <w:numPr>
                <w:ilvl w:val="0"/>
                <w:numId w:val="10"/>
              </w:numPr>
              <w:ind w:hanging="720"/>
              <w:rPr>
                <w:sz w:val="24"/>
                <w:szCs w:val="24"/>
              </w:rPr>
            </w:pPr>
          </w:p>
        </w:tc>
        <w:tc>
          <w:tcPr>
            <w:tcW w:w="3403" w:type="dxa"/>
          </w:tcPr>
          <w:p w:rsidR="004E3091" w:rsidRPr="0027098D" w:rsidRDefault="004E3091" w:rsidP="003F7F46">
            <w:pPr>
              <w:rPr>
                <w:sz w:val="24"/>
                <w:szCs w:val="24"/>
              </w:rPr>
            </w:pPr>
            <w:r w:rsidRPr="0027098D">
              <w:rPr>
                <w:sz w:val="24"/>
                <w:szCs w:val="24"/>
              </w:rPr>
              <w:t>Константинова Анастасия Владиславовна</w:t>
            </w:r>
          </w:p>
        </w:tc>
        <w:tc>
          <w:tcPr>
            <w:tcW w:w="2976" w:type="dxa"/>
          </w:tcPr>
          <w:p w:rsidR="004E3091" w:rsidRPr="0027098D" w:rsidRDefault="004E3091" w:rsidP="003F7F46">
            <w:pPr>
              <w:rPr>
                <w:sz w:val="24"/>
                <w:szCs w:val="24"/>
              </w:rPr>
            </w:pPr>
            <w:r w:rsidRPr="0027098D">
              <w:rPr>
                <w:sz w:val="24"/>
                <w:szCs w:val="24"/>
              </w:rPr>
              <w:t>Художественная</w:t>
            </w:r>
          </w:p>
        </w:tc>
        <w:tc>
          <w:tcPr>
            <w:tcW w:w="2426" w:type="dxa"/>
          </w:tcPr>
          <w:p w:rsidR="004E3091" w:rsidRPr="0027098D" w:rsidRDefault="004E3091" w:rsidP="003F7F46">
            <w:pPr>
              <w:jc w:val="both"/>
              <w:rPr>
                <w:i/>
                <w:sz w:val="24"/>
                <w:szCs w:val="24"/>
              </w:rPr>
            </w:pPr>
            <w:r w:rsidRPr="0027098D">
              <w:rPr>
                <w:sz w:val="24"/>
                <w:szCs w:val="24"/>
              </w:rPr>
              <w:t>«Хореография»</w:t>
            </w:r>
          </w:p>
        </w:tc>
        <w:tc>
          <w:tcPr>
            <w:tcW w:w="1366" w:type="dxa"/>
          </w:tcPr>
          <w:p w:rsidR="004E3091" w:rsidRPr="0027098D" w:rsidRDefault="004E3091" w:rsidP="003F7F46">
            <w:pPr>
              <w:jc w:val="center"/>
              <w:rPr>
                <w:sz w:val="24"/>
                <w:szCs w:val="24"/>
              </w:rPr>
            </w:pPr>
            <w:r w:rsidRPr="0027098D">
              <w:rPr>
                <w:sz w:val="24"/>
                <w:szCs w:val="24"/>
              </w:rPr>
              <w:t>2</w:t>
            </w:r>
          </w:p>
        </w:tc>
      </w:tr>
      <w:tr w:rsidR="004E3091" w:rsidTr="003F7F46">
        <w:tc>
          <w:tcPr>
            <w:tcW w:w="533" w:type="dxa"/>
          </w:tcPr>
          <w:p w:rsidR="004E3091" w:rsidRPr="0027098D" w:rsidRDefault="004E3091" w:rsidP="004E3091">
            <w:pPr>
              <w:pStyle w:val="a9"/>
              <w:numPr>
                <w:ilvl w:val="0"/>
                <w:numId w:val="10"/>
              </w:numPr>
              <w:ind w:hanging="720"/>
              <w:rPr>
                <w:sz w:val="24"/>
                <w:szCs w:val="24"/>
              </w:rPr>
            </w:pPr>
          </w:p>
        </w:tc>
        <w:tc>
          <w:tcPr>
            <w:tcW w:w="3403" w:type="dxa"/>
          </w:tcPr>
          <w:p w:rsidR="004E3091" w:rsidRPr="0027098D" w:rsidRDefault="004E3091" w:rsidP="003F7F46">
            <w:pPr>
              <w:rPr>
                <w:sz w:val="24"/>
                <w:szCs w:val="24"/>
              </w:rPr>
            </w:pPr>
            <w:r w:rsidRPr="0027098D">
              <w:rPr>
                <w:sz w:val="24"/>
                <w:szCs w:val="24"/>
              </w:rPr>
              <w:t>Софронова Лариса Васильевна</w:t>
            </w:r>
          </w:p>
        </w:tc>
        <w:tc>
          <w:tcPr>
            <w:tcW w:w="2976" w:type="dxa"/>
          </w:tcPr>
          <w:p w:rsidR="004E3091" w:rsidRPr="0027098D" w:rsidRDefault="004E3091" w:rsidP="003F7F46">
            <w:pPr>
              <w:rPr>
                <w:sz w:val="24"/>
                <w:szCs w:val="24"/>
              </w:rPr>
            </w:pPr>
            <w:r w:rsidRPr="0027098D">
              <w:rPr>
                <w:sz w:val="24"/>
                <w:szCs w:val="24"/>
              </w:rPr>
              <w:t>Художественная</w:t>
            </w:r>
          </w:p>
        </w:tc>
        <w:tc>
          <w:tcPr>
            <w:tcW w:w="2426" w:type="dxa"/>
          </w:tcPr>
          <w:p w:rsidR="004E3091" w:rsidRPr="0027098D" w:rsidRDefault="004E3091" w:rsidP="003F7F46">
            <w:pPr>
              <w:jc w:val="both"/>
              <w:rPr>
                <w:i/>
                <w:sz w:val="24"/>
                <w:szCs w:val="24"/>
              </w:rPr>
            </w:pPr>
            <w:r w:rsidRPr="0027098D">
              <w:rPr>
                <w:sz w:val="24"/>
                <w:szCs w:val="24"/>
              </w:rPr>
              <w:t>«Сюрприз»</w:t>
            </w:r>
          </w:p>
        </w:tc>
        <w:tc>
          <w:tcPr>
            <w:tcW w:w="1366" w:type="dxa"/>
          </w:tcPr>
          <w:p w:rsidR="004E3091" w:rsidRPr="0027098D" w:rsidRDefault="004E3091" w:rsidP="003F7F46">
            <w:pPr>
              <w:jc w:val="center"/>
              <w:rPr>
                <w:sz w:val="24"/>
                <w:szCs w:val="24"/>
              </w:rPr>
            </w:pPr>
            <w:r w:rsidRPr="0027098D">
              <w:rPr>
                <w:sz w:val="24"/>
                <w:szCs w:val="24"/>
              </w:rPr>
              <w:t>4</w:t>
            </w:r>
          </w:p>
        </w:tc>
      </w:tr>
      <w:tr w:rsidR="004E3091" w:rsidTr="003F7F46">
        <w:tc>
          <w:tcPr>
            <w:tcW w:w="533" w:type="dxa"/>
          </w:tcPr>
          <w:p w:rsidR="004E3091" w:rsidRPr="0027098D" w:rsidRDefault="004E3091" w:rsidP="004E3091">
            <w:pPr>
              <w:pStyle w:val="a9"/>
              <w:numPr>
                <w:ilvl w:val="0"/>
                <w:numId w:val="10"/>
              </w:numPr>
              <w:ind w:hanging="720"/>
              <w:rPr>
                <w:sz w:val="24"/>
                <w:szCs w:val="24"/>
              </w:rPr>
            </w:pPr>
          </w:p>
        </w:tc>
        <w:tc>
          <w:tcPr>
            <w:tcW w:w="3403" w:type="dxa"/>
          </w:tcPr>
          <w:p w:rsidR="004E3091" w:rsidRPr="0027098D" w:rsidRDefault="004E3091" w:rsidP="003F7F46">
            <w:pPr>
              <w:rPr>
                <w:sz w:val="24"/>
                <w:szCs w:val="24"/>
              </w:rPr>
            </w:pPr>
            <w:r w:rsidRPr="0027098D">
              <w:rPr>
                <w:sz w:val="24"/>
                <w:szCs w:val="24"/>
              </w:rPr>
              <w:t>Туманова Елена Олеговна</w:t>
            </w:r>
          </w:p>
        </w:tc>
        <w:tc>
          <w:tcPr>
            <w:tcW w:w="2976" w:type="dxa"/>
          </w:tcPr>
          <w:p w:rsidR="004E3091" w:rsidRPr="0027098D" w:rsidRDefault="004E3091" w:rsidP="003F7F46">
            <w:pPr>
              <w:rPr>
                <w:sz w:val="24"/>
                <w:szCs w:val="24"/>
              </w:rPr>
            </w:pPr>
            <w:r w:rsidRPr="0027098D">
              <w:rPr>
                <w:sz w:val="24"/>
                <w:szCs w:val="24"/>
              </w:rPr>
              <w:t>Художественная</w:t>
            </w:r>
          </w:p>
        </w:tc>
        <w:tc>
          <w:tcPr>
            <w:tcW w:w="2426" w:type="dxa"/>
          </w:tcPr>
          <w:p w:rsidR="004E3091" w:rsidRPr="0027098D" w:rsidRDefault="004E3091" w:rsidP="003F7F46">
            <w:pPr>
              <w:jc w:val="both"/>
              <w:rPr>
                <w:i/>
                <w:sz w:val="24"/>
                <w:szCs w:val="24"/>
              </w:rPr>
            </w:pPr>
            <w:r w:rsidRPr="0027098D">
              <w:rPr>
                <w:sz w:val="24"/>
                <w:szCs w:val="24"/>
              </w:rPr>
              <w:t>«Страна мастеров»</w:t>
            </w:r>
          </w:p>
        </w:tc>
        <w:tc>
          <w:tcPr>
            <w:tcW w:w="1366" w:type="dxa"/>
          </w:tcPr>
          <w:p w:rsidR="004E3091" w:rsidRPr="0027098D" w:rsidRDefault="004E3091" w:rsidP="003F7F46">
            <w:pPr>
              <w:jc w:val="center"/>
              <w:rPr>
                <w:sz w:val="24"/>
                <w:szCs w:val="24"/>
              </w:rPr>
            </w:pPr>
            <w:r w:rsidRPr="0027098D">
              <w:rPr>
                <w:sz w:val="24"/>
                <w:szCs w:val="24"/>
              </w:rPr>
              <w:t>10</w:t>
            </w:r>
          </w:p>
        </w:tc>
      </w:tr>
      <w:tr w:rsidR="004E3091" w:rsidTr="003F7F46">
        <w:tc>
          <w:tcPr>
            <w:tcW w:w="533" w:type="dxa"/>
          </w:tcPr>
          <w:p w:rsidR="004E3091" w:rsidRPr="0027098D" w:rsidRDefault="004E3091" w:rsidP="004E3091">
            <w:pPr>
              <w:pStyle w:val="a9"/>
              <w:numPr>
                <w:ilvl w:val="0"/>
                <w:numId w:val="10"/>
              </w:numPr>
              <w:ind w:hanging="720"/>
              <w:rPr>
                <w:sz w:val="24"/>
                <w:szCs w:val="24"/>
              </w:rPr>
            </w:pPr>
          </w:p>
        </w:tc>
        <w:tc>
          <w:tcPr>
            <w:tcW w:w="3403" w:type="dxa"/>
          </w:tcPr>
          <w:p w:rsidR="004E3091" w:rsidRPr="0027098D" w:rsidRDefault="004E3091" w:rsidP="003F7F46">
            <w:pPr>
              <w:rPr>
                <w:sz w:val="24"/>
                <w:szCs w:val="24"/>
              </w:rPr>
            </w:pPr>
            <w:r w:rsidRPr="0027098D">
              <w:rPr>
                <w:sz w:val="24"/>
                <w:szCs w:val="24"/>
              </w:rPr>
              <w:t>Шестаков Виталий Андреевич</w:t>
            </w:r>
          </w:p>
        </w:tc>
        <w:tc>
          <w:tcPr>
            <w:tcW w:w="2976" w:type="dxa"/>
          </w:tcPr>
          <w:p w:rsidR="004E3091" w:rsidRPr="0027098D" w:rsidRDefault="004E3091" w:rsidP="003F7F46">
            <w:pPr>
              <w:rPr>
                <w:sz w:val="24"/>
                <w:szCs w:val="24"/>
              </w:rPr>
            </w:pPr>
            <w:r w:rsidRPr="0027098D">
              <w:rPr>
                <w:sz w:val="24"/>
                <w:szCs w:val="24"/>
              </w:rPr>
              <w:t>Физкультурно-спортивная</w:t>
            </w:r>
          </w:p>
        </w:tc>
        <w:tc>
          <w:tcPr>
            <w:tcW w:w="2426" w:type="dxa"/>
          </w:tcPr>
          <w:p w:rsidR="004E3091" w:rsidRPr="0027098D" w:rsidRDefault="004E3091" w:rsidP="003F7F46">
            <w:pPr>
              <w:jc w:val="both"/>
              <w:rPr>
                <w:i/>
                <w:sz w:val="24"/>
                <w:szCs w:val="24"/>
              </w:rPr>
            </w:pPr>
            <w:r w:rsidRPr="0027098D">
              <w:rPr>
                <w:sz w:val="24"/>
                <w:szCs w:val="24"/>
              </w:rPr>
              <w:t>«Гандбол»</w:t>
            </w:r>
          </w:p>
        </w:tc>
        <w:tc>
          <w:tcPr>
            <w:tcW w:w="1366" w:type="dxa"/>
          </w:tcPr>
          <w:p w:rsidR="004E3091" w:rsidRPr="0027098D" w:rsidRDefault="004E3091" w:rsidP="003F7F46">
            <w:pPr>
              <w:jc w:val="center"/>
              <w:rPr>
                <w:sz w:val="24"/>
                <w:szCs w:val="24"/>
              </w:rPr>
            </w:pPr>
            <w:r w:rsidRPr="0027098D">
              <w:rPr>
                <w:sz w:val="24"/>
                <w:szCs w:val="24"/>
              </w:rPr>
              <w:t>6</w:t>
            </w:r>
          </w:p>
        </w:tc>
      </w:tr>
      <w:tr w:rsidR="004E3091" w:rsidTr="003F7F46">
        <w:tc>
          <w:tcPr>
            <w:tcW w:w="533" w:type="dxa"/>
          </w:tcPr>
          <w:p w:rsidR="004E3091" w:rsidRPr="0027098D" w:rsidRDefault="004E3091" w:rsidP="004E3091">
            <w:pPr>
              <w:pStyle w:val="a9"/>
              <w:numPr>
                <w:ilvl w:val="0"/>
                <w:numId w:val="10"/>
              </w:numPr>
              <w:ind w:hanging="720"/>
              <w:rPr>
                <w:sz w:val="24"/>
                <w:szCs w:val="24"/>
              </w:rPr>
            </w:pPr>
          </w:p>
        </w:tc>
        <w:tc>
          <w:tcPr>
            <w:tcW w:w="3403" w:type="dxa"/>
          </w:tcPr>
          <w:p w:rsidR="004E3091" w:rsidRPr="0027098D" w:rsidRDefault="004E3091" w:rsidP="003F7F46">
            <w:pPr>
              <w:rPr>
                <w:sz w:val="24"/>
                <w:szCs w:val="24"/>
              </w:rPr>
            </w:pPr>
            <w:r w:rsidRPr="0027098D">
              <w:rPr>
                <w:sz w:val="24"/>
                <w:szCs w:val="24"/>
              </w:rPr>
              <w:t>Шестаков Игорь Андреевич</w:t>
            </w:r>
          </w:p>
        </w:tc>
        <w:tc>
          <w:tcPr>
            <w:tcW w:w="2976" w:type="dxa"/>
          </w:tcPr>
          <w:p w:rsidR="004E3091" w:rsidRPr="0027098D" w:rsidRDefault="004E3091" w:rsidP="003F7F46">
            <w:pPr>
              <w:rPr>
                <w:sz w:val="24"/>
                <w:szCs w:val="24"/>
              </w:rPr>
            </w:pPr>
            <w:r w:rsidRPr="0027098D">
              <w:rPr>
                <w:sz w:val="24"/>
                <w:szCs w:val="24"/>
              </w:rPr>
              <w:t>Физкультурно-спортивная</w:t>
            </w:r>
          </w:p>
        </w:tc>
        <w:tc>
          <w:tcPr>
            <w:tcW w:w="2426" w:type="dxa"/>
          </w:tcPr>
          <w:p w:rsidR="004E3091" w:rsidRPr="0027098D" w:rsidRDefault="004E3091" w:rsidP="003F7F46">
            <w:pPr>
              <w:jc w:val="both"/>
              <w:rPr>
                <w:i/>
                <w:sz w:val="24"/>
                <w:szCs w:val="24"/>
              </w:rPr>
            </w:pPr>
            <w:r w:rsidRPr="0027098D">
              <w:rPr>
                <w:sz w:val="24"/>
                <w:szCs w:val="24"/>
              </w:rPr>
              <w:t>«Волейбол»</w:t>
            </w:r>
          </w:p>
        </w:tc>
        <w:tc>
          <w:tcPr>
            <w:tcW w:w="1366" w:type="dxa"/>
          </w:tcPr>
          <w:p w:rsidR="004E3091" w:rsidRPr="0027098D" w:rsidRDefault="004E3091" w:rsidP="003F7F46">
            <w:pPr>
              <w:jc w:val="center"/>
              <w:rPr>
                <w:sz w:val="24"/>
                <w:szCs w:val="24"/>
              </w:rPr>
            </w:pPr>
            <w:r w:rsidRPr="0027098D">
              <w:rPr>
                <w:sz w:val="24"/>
                <w:szCs w:val="24"/>
              </w:rPr>
              <w:t>6</w:t>
            </w:r>
          </w:p>
        </w:tc>
      </w:tr>
    </w:tbl>
    <w:p w:rsidR="004E3091" w:rsidRPr="004E3091" w:rsidRDefault="004E3091" w:rsidP="004E3091">
      <w:pPr>
        <w:spacing w:line="360" w:lineRule="auto"/>
        <w:ind w:firstLine="851"/>
        <w:jc w:val="both"/>
        <w:rPr>
          <w:sz w:val="28"/>
          <w:szCs w:val="24"/>
        </w:rPr>
      </w:pPr>
      <w:r w:rsidRPr="004E3091">
        <w:rPr>
          <w:sz w:val="28"/>
          <w:szCs w:val="24"/>
        </w:rPr>
        <w:t>Вышеперечисленные дополнительные общеобразовательные общеразвивающие программы прошли независимую оценку качества.</w:t>
      </w:r>
    </w:p>
    <w:p w:rsidR="004E3091" w:rsidRPr="001B641B" w:rsidRDefault="004E3091" w:rsidP="004E3091">
      <w:pPr>
        <w:spacing w:line="360" w:lineRule="auto"/>
        <w:ind w:firstLine="851"/>
        <w:jc w:val="both"/>
        <w:rPr>
          <w:b/>
          <w:sz w:val="28"/>
          <w:szCs w:val="28"/>
        </w:rPr>
      </w:pPr>
      <w:r w:rsidRPr="001B641B">
        <w:rPr>
          <w:b/>
          <w:sz w:val="28"/>
          <w:szCs w:val="28"/>
        </w:rPr>
        <w:t>Выводы и рекомендации:</w:t>
      </w:r>
      <w:r w:rsidRPr="001B641B">
        <w:rPr>
          <w:b/>
          <w:sz w:val="28"/>
          <w:szCs w:val="28"/>
        </w:rPr>
        <w:tab/>
      </w:r>
    </w:p>
    <w:p w:rsidR="004E3091" w:rsidRDefault="004E3091" w:rsidP="004E3091">
      <w:pPr>
        <w:spacing w:line="360" w:lineRule="auto"/>
        <w:ind w:firstLine="851"/>
        <w:jc w:val="both"/>
        <w:rPr>
          <w:sz w:val="28"/>
          <w:szCs w:val="28"/>
        </w:rPr>
      </w:pPr>
      <w:r w:rsidRPr="001B641B">
        <w:rPr>
          <w:sz w:val="28"/>
          <w:szCs w:val="28"/>
        </w:rPr>
        <w:t xml:space="preserve">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 Локальные нормативные правовые акты были обновлены в соответствии с требованиями </w:t>
      </w:r>
      <w:r>
        <w:rPr>
          <w:sz w:val="28"/>
          <w:szCs w:val="28"/>
        </w:rPr>
        <w:t>Р</w:t>
      </w:r>
      <w:r w:rsidRPr="001B641B">
        <w:rPr>
          <w:sz w:val="28"/>
          <w:szCs w:val="28"/>
        </w:rPr>
        <w:t>оссийского законодательства. Организация учебного процесса соответствует требованиям действующих нормативных правовых документов.</w:t>
      </w:r>
    </w:p>
    <w:p w:rsidR="00B67636" w:rsidRPr="00B67636" w:rsidRDefault="00B67636" w:rsidP="00B67636">
      <w:pPr>
        <w:spacing w:line="360" w:lineRule="auto"/>
        <w:ind w:firstLine="851"/>
        <w:jc w:val="both"/>
        <w:rPr>
          <w:b/>
          <w:sz w:val="28"/>
          <w:szCs w:val="28"/>
        </w:rPr>
      </w:pPr>
      <w:r w:rsidRPr="00B67636">
        <w:rPr>
          <w:b/>
          <w:sz w:val="28"/>
          <w:szCs w:val="28"/>
        </w:rPr>
        <w:sym w:font="Symbol" w:char="F049"/>
      </w:r>
      <w:r w:rsidRPr="00B67636">
        <w:rPr>
          <w:b/>
          <w:sz w:val="28"/>
          <w:szCs w:val="28"/>
        </w:rPr>
        <w:sym w:font="Symbol" w:char="F049"/>
      </w:r>
      <w:r w:rsidRPr="00B67636">
        <w:rPr>
          <w:b/>
          <w:sz w:val="28"/>
          <w:szCs w:val="28"/>
        </w:rPr>
        <w:sym w:font="Symbol" w:char="F049"/>
      </w:r>
      <w:r w:rsidRPr="00B67636">
        <w:rPr>
          <w:b/>
          <w:sz w:val="28"/>
          <w:szCs w:val="28"/>
        </w:rPr>
        <w:t>. Образовательная деятельность Учреждения.</w:t>
      </w:r>
    </w:p>
    <w:p w:rsidR="00B67636" w:rsidRDefault="00B67636" w:rsidP="00B67636">
      <w:pPr>
        <w:spacing w:line="360" w:lineRule="auto"/>
        <w:ind w:firstLine="851"/>
        <w:jc w:val="both"/>
        <w:rPr>
          <w:sz w:val="28"/>
          <w:szCs w:val="28"/>
        </w:rPr>
      </w:pPr>
      <w:r w:rsidRPr="00B67636">
        <w:rPr>
          <w:sz w:val="28"/>
          <w:szCs w:val="28"/>
        </w:rPr>
        <w:t>Образовательная деятельность в творческих объединениях Центра дополнительного образования велась в соответствии с утвержденными учебными программами и планами. Содержание программ, форм и методов их реализации соответствовали направленности объединения, возрастным и психофизическим особенностям развития детей.  В 201</w:t>
      </w:r>
      <w:r w:rsidR="00561BF1">
        <w:rPr>
          <w:sz w:val="28"/>
          <w:szCs w:val="28"/>
        </w:rPr>
        <w:t>9</w:t>
      </w:r>
      <w:r w:rsidRPr="00B67636">
        <w:rPr>
          <w:sz w:val="28"/>
          <w:szCs w:val="28"/>
        </w:rPr>
        <w:t xml:space="preserve"> учебном году в  Учреждении  реализовывалось  </w:t>
      </w:r>
      <w:r w:rsidRPr="00561BF1">
        <w:rPr>
          <w:b/>
          <w:sz w:val="28"/>
          <w:szCs w:val="28"/>
        </w:rPr>
        <w:t>29</w:t>
      </w:r>
      <w:r w:rsidRPr="00B67636">
        <w:rPr>
          <w:sz w:val="28"/>
          <w:szCs w:val="28"/>
        </w:rPr>
        <w:t xml:space="preserve"> дополнительных общеобразовательных общеразвивающих программ. Программы  </w:t>
      </w:r>
      <w:r w:rsidR="008A5AEF">
        <w:rPr>
          <w:sz w:val="28"/>
          <w:szCs w:val="28"/>
        </w:rPr>
        <w:t>реализуются на базах ОУ  района.</w:t>
      </w:r>
    </w:p>
    <w:p w:rsidR="008A5AEF" w:rsidRDefault="008A5AEF" w:rsidP="008A5AEF">
      <w:pPr>
        <w:spacing w:line="360" w:lineRule="auto"/>
        <w:ind w:firstLine="851"/>
        <w:jc w:val="right"/>
        <w:rPr>
          <w:i/>
          <w:sz w:val="28"/>
          <w:szCs w:val="28"/>
        </w:rPr>
      </w:pPr>
      <w:r w:rsidRPr="008A5AEF">
        <w:rPr>
          <w:i/>
          <w:sz w:val="28"/>
          <w:szCs w:val="28"/>
        </w:rPr>
        <w:t>Таблица 3</w:t>
      </w:r>
    </w:p>
    <w:p w:rsidR="00C84EEB" w:rsidRPr="00C84EEB" w:rsidRDefault="00C84EEB" w:rsidP="00C84EEB">
      <w:pPr>
        <w:spacing w:line="360" w:lineRule="auto"/>
        <w:ind w:firstLine="851"/>
        <w:jc w:val="center"/>
        <w:rPr>
          <w:b/>
          <w:sz w:val="28"/>
          <w:szCs w:val="28"/>
        </w:rPr>
      </w:pPr>
      <w:r w:rsidRPr="00C84EEB">
        <w:rPr>
          <w:b/>
          <w:sz w:val="28"/>
          <w:szCs w:val="28"/>
        </w:rPr>
        <w:t>Программы</w:t>
      </w:r>
      <w:r>
        <w:rPr>
          <w:b/>
          <w:sz w:val="28"/>
          <w:szCs w:val="28"/>
        </w:rPr>
        <w:t>,</w:t>
      </w:r>
      <w:r w:rsidRPr="00C84EEB">
        <w:rPr>
          <w:b/>
          <w:sz w:val="28"/>
          <w:szCs w:val="28"/>
        </w:rPr>
        <w:t xml:space="preserve"> реализуемые в 2019 году</w:t>
      </w:r>
      <w:r>
        <w:rPr>
          <w:b/>
          <w:sz w:val="28"/>
          <w:szCs w:val="28"/>
        </w:rPr>
        <w:t>.</w:t>
      </w:r>
    </w:p>
    <w:tbl>
      <w:tblPr>
        <w:tblStyle w:val="aa"/>
        <w:tblW w:w="10314" w:type="dxa"/>
        <w:tblLayout w:type="fixed"/>
        <w:tblLook w:val="04A0" w:firstRow="1" w:lastRow="0" w:firstColumn="1" w:lastColumn="0" w:noHBand="0" w:noVBand="1"/>
      </w:tblPr>
      <w:tblGrid>
        <w:gridCol w:w="554"/>
        <w:gridCol w:w="3532"/>
        <w:gridCol w:w="133"/>
        <w:gridCol w:w="2977"/>
        <w:gridCol w:w="3118"/>
      </w:tblGrid>
      <w:tr w:rsidR="0061152F" w:rsidTr="0061152F">
        <w:trPr>
          <w:trHeight w:val="20"/>
        </w:trPr>
        <w:tc>
          <w:tcPr>
            <w:tcW w:w="554" w:type="dxa"/>
          </w:tcPr>
          <w:p w:rsidR="0061152F" w:rsidRPr="00633661" w:rsidRDefault="0061152F" w:rsidP="003F7F46">
            <w:pPr>
              <w:jc w:val="center"/>
              <w:rPr>
                <w:b/>
                <w:sz w:val="24"/>
                <w:szCs w:val="24"/>
              </w:rPr>
            </w:pPr>
            <w:r w:rsidRPr="00633661">
              <w:rPr>
                <w:b/>
                <w:sz w:val="24"/>
                <w:szCs w:val="24"/>
              </w:rPr>
              <w:t>№</w:t>
            </w:r>
          </w:p>
        </w:tc>
        <w:tc>
          <w:tcPr>
            <w:tcW w:w="3532" w:type="dxa"/>
            <w:vAlign w:val="center"/>
          </w:tcPr>
          <w:p w:rsidR="0061152F" w:rsidRPr="00633661" w:rsidRDefault="0061152F" w:rsidP="003F7F46">
            <w:pPr>
              <w:jc w:val="center"/>
              <w:rPr>
                <w:b/>
                <w:sz w:val="24"/>
                <w:szCs w:val="24"/>
              </w:rPr>
            </w:pPr>
            <w:r w:rsidRPr="00633661">
              <w:rPr>
                <w:b/>
                <w:sz w:val="24"/>
                <w:szCs w:val="24"/>
              </w:rPr>
              <w:t>Ф.И.О. педагога</w:t>
            </w:r>
          </w:p>
        </w:tc>
        <w:tc>
          <w:tcPr>
            <w:tcW w:w="3110" w:type="dxa"/>
            <w:gridSpan w:val="2"/>
            <w:vAlign w:val="center"/>
          </w:tcPr>
          <w:p w:rsidR="0061152F" w:rsidRPr="00633661" w:rsidRDefault="0061152F" w:rsidP="003F7F46">
            <w:pPr>
              <w:ind w:left="-108" w:right="-108"/>
              <w:jc w:val="center"/>
              <w:rPr>
                <w:b/>
                <w:sz w:val="24"/>
                <w:szCs w:val="24"/>
              </w:rPr>
            </w:pPr>
            <w:r w:rsidRPr="00633661">
              <w:rPr>
                <w:b/>
                <w:sz w:val="24"/>
                <w:szCs w:val="24"/>
              </w:rPr>
              <w:t>Направленность образовательной программы</w:t>
            </w:r>
          </w:p>
        </w:tc>
        <w:tc>
          <w:tcPr>
            <w:tcW w:w="3118" w:type="dxa"/>
            <w:vAlign w:val="center"/>
          </w:tcPr>
          <w:p w:rsidR="0061152F" w:rsidRPr="00633661" w:rsidRDefault="0061152F" w:rsidP="003F7F46">
            <w:pPr>
              <w:jc w:val="center"/>
              <w:rPr>
                <w:b/>
                <w:sz w:val="24"/>
                <w:szCs w:val="24"/>
              </w:rPr>
            </w:pPr>
            <w:r w:rsidRPr="00633661">
              <w:rPr>
                <w:b/>
                <w:sz w:val="24"/>
                <w:szCs w:val="24"/>
              </w:rPr>
              <w:t>Должность.</w:t>
            </w:r>
          </w:p>
          <w:p w:rsidR="0061152F" w:rsidRPr="00633661" w:rsidRDefault="0061152F" w:rsidP="003F7F46">
            <w:pPr>
              <w:jc w:val="center"/>
              <w:rPr>
                <w:b/>
                <w:sz w:val="24"/>
                <w:szCs w:val="24"/>
              </w:rPr>
            </w:pPr>
            <w:r w:rsidRPr="00633661">
              <w:rPr>
                <w:b/>
                <w:sz w:val="24"/>
                <w:szCs w:val="24"/>
              </w:rPr>
              <w:t>Название программы</w:t>
            </w:r>
          </w:p>
        </w:tc>
      </w:tr>
      <w:tr w:rsidR="0061152F" w:rsidTr="0061152F">
        <w:trPr>
          <w:trHeight w:val="20"/>
        </w:trPr>
        <w:tc>
          <w:tcPr>
            <w:tcW w:w="10314" w:type="dxa"/>
            <w:gridSpan w:val="5"/>
          </w:tcPr>
          <w:p w:rsidR="0061152F" w:rsidRPr="00633661" w:rsidRDefault="0061152F" w:rsidP="003F7F46">
            <w:pPr>
              <w:jc w:val="center"/>
              <w:rPr>
                <w:b/>
                <w:i/>
                <w:sz w:val="24"/>
                <w:szCs w:val="24"/>
              </w:rPr>
            </w:pPr>
            <w:r w:rsidRPr="00633661">
              <w:rPr>
                <w:b/>
                <w:i/>
                <w:sz w:val="24"/>
                <w:szCs w:val="24"/>
              </w:rPr>
              <w:t>МОУ «</w:t>
            </w:r>
            <w:proofErr w:type="spellStart"/>
            <w:r w:rsidRPr="00633661">
              <w:rPr>
                <w:b/>
                <w:i/>
                <w:sz w:val="24"/>
                <w:szCs w:val="24"/>
              </w:rPr>
              <w:t>Чойская</w:t>
            </w:r>
            <w:proofErr w:type="spellEnd"/>
            <w:r w:rsidRPr="00633661">
              <w:rPr>
                <w:b/>
                <w:i/>
                <w:sz w:val="24"/>
                <w:szCs w:val="24"/>
              </w:rPr>
              <w:t xml:space="preserve"> СОШ»</w:t>
            </w:r>
          </w:p>
        </w:tc>
      </w:tr>
      <w:tr w:rsidR="0061152F" w:rsidTr="0061152F">
        <w:trPr>
          <w:trHeight w:val="20"/>
        </w:trPr>
        <w:tc>
          <w:tcPr>
            <w:tcW w:w="554" w:type="dxa"/>
          </w:tcPr>
          <w:p w:rsidR="0061152F" w:rsidRPr="00633661" w:rsidRDefault="0061152F" w:rsidP="0061152F">
            <w:pPr>
              <w:pStyle w:val="a9"/>
              <w:numPr>
                <w:ilvl w:val="0"/>
                <w:numId w:val="8"/>
              </w:numPr>
              <w:rPr>
                <w:sz w:val="24"/>
                <w:szCs w:val="24"/>
              </w:rPr>
            </w:pPr>
          </w:p>
        </w:tc>
        <w:tc>
          <w:tcPr>
            <w:tcW w:w="3665" w:type="dxa"/>
            <w:gridSpan w:val="2"/>
          </w:tcPr>
          <w:p w:rsidR="0061152F" w:rsidRPr="00633661" w:rsidRDefault="0061152F" w:rsidP="003F7F46">
            <w:pPr>
              <w:rPr>
                <w:sz w:val="24"/>
                <w:szCs w:val="24"/>
              </w:rPr>
            </w:pPr>
            <w:proofErr w:type="spellStart"/>
            <w:r w:rsidRPr="00633661">
              <w:rPr>
                <w:sz w:val="24"/>
                <w:szCs w:val="24"/>
              </w:rPr>
              <w:t>Сундеева</w:t>
            </w:r>
            <w:proofErr w:type="spellEnd"/>
            <w:r w:rsidRPr="00633661">
              <w:rPr>
                <w:sz w:val="24"/>
                <w:szCs w:val="24"/>
              </w:rPr>
              <w:t xml:space="preserve"> Марина Владимировна</w:t>
            </w:r>
          </w:p>
        </w:tc>
        <w:tc>
          <w:tcPr>
            <w:tcW w:w="2977" w:type="dxa"/>
          </w:tcPr>
          <w:p w:rsidR="0061152F" w:rsidRPr="00633661" w:rsidRDefault="0061152F" w:rsidP="003F7F46">
            <w:pPr>
              <w:rPr>
                <w:sz w:val="24"/>
                <w:szCs w:val="24"/>
              </w:rPr>
            </w:pPr>
            <w:r w:rsidRPr="00633661">
              <w:rPr>
                <w:sz w:val="24"/>
                <w:szCs w:val="24"/>
              </w:rPr>
              <w:t>Художественная</w:t>
            </w:r>
          </w:p>
        </w:tc>
        <w:tc>
          <w:tcPr>
            <w:tcW w:w="3118" w:type="dxa"/>
          </w:tcPr>
          <w:p w:rsidR="0061152F" w:rsidRPr="00633661" w:rsidRDefault="0061152F" w:rsidP="003F7F46">
            <w:pPr>
              <w:rPr>
                <w:i/>
                <w:sz w:val="24"/>
                <w:szCs w:val="24"/>
              </w:rPr>
            </w:pPr>
            <w:r w:rsidRPr="00633661">
              <w:rPr>
                <w:i/>
                <w:sz w:val="24"/>
                <w:szCs w:val="24"/>
              </w:rPr>
              <w:t xml:space="preserve"> </w:t>
            </w:r>
            <w:r w:rsidRPr="00633661">
              <w:rPr>
                <w:b/>
                <w:sz w:val="24"/>
                <w:szCs w:val="24"/>
              </w:rPr>
              <w:t>«Волшебный пластилин»</w:t>
            </w:r>
          </w:p>
        </w:tc>
      </w:tr>
      <w:tr w:rsidR="0061152F" w:rsidTr="0061152F">
        <w:trPr>
          <w:trHeight w:val="20"/>
        </w:trPr>
        <w:tc>
          <w:tcPr>
            <w:tcW w:w="554" w:type="dxa"/>
          </w:tcPr>
          <w:p w:rsidR="0061152F" w:rsidRPr="00633661" w:rsidRDefault="0061152F" w:rsidP="0061152F">
            <w:pPr>
              <w:pStyle w:val="a9"/>
              <w:numPr>
                <w:ilvl w:val="0"/>
                <w:numId w:val="8"/>
              </w:numPr>
              <w:rPr>
                <w:sz w:val="24"/>
                <w:szCs w:val="24"/>
              </w:rPr>
            </w:pPr>
          </w:p>
        </w:tc>
        <w:tc>
          <w:tcPr>
            <w:tcW w:w="3665" w:type="dxa"/>
            <w:gridSpan w:val="2"/>
          </w:tcPr>
          <w:p w:rsidR="0061152F" w:rsidRPr="00633661" w:rsidRDefault="0061152F" w:rsidP="003F7F46">
            <w:pPr>
              <w:rPr>
                <w:sz w:val="24"/>
                <w:szCs w:val="24"/>
              </w:rPr>
            </w:pPr>
            <w:r w:rsidRPr="00633661">
              <w:rPr>
                <w:sz w:val="24"/>
                <w:szCs w:val="24"/>
              </w:rPr>
              <w:t>Шестаков Виталий Андреевич</w:t>
            </w:r>
          </w:p>
        </w:tc>
        <w:tc>
          <w:tcPr>
            <w:tcW w:w="2977" w:type="dxa"/>
          </w:tcPr>
          <w:p w:rsidR="0061152F" w:rsidRPr="00633661" w:rsidRDefault="0061152F" w:rsidP="003F7F46">
            <w:pPr>
              <w:rPr>
                <w:sz w:val="24"/>
                <w:szCs w:val="24"/>
              </w:rPr>
            </w:pPr>
            <w:r w:rsidRPr="00633661">
              <w:rPr>
                <w:sz w:val="24"/>
                <w:szCs w:val="24"/>
              </w:rPr>
              <w:t>Физкультурно-спортивная</w:t>
            </w:r>
          </w:p>
        </w:tc>
        <w:tc>
          <w:tcPr>
            <w:tcW w:w="3118" w:type="dxa"/>
          </w:tcPr>
          <w:p w:rsidR="0061152F" w:rsidRPr="00633661" w:rsidRDefault="0061152F" w:rsidP="003F7F46">
            <w:pPr>
              <w:rPr>
                <w:i/>
                <w:sz w:val="24"/>
                <w:szCs w:val="24"/>
              </w:rPr>
            </w:pPr>
            <w:r w:rsidRPr="00633661">
              <w:rPr>
                <w:i/>
                <w:sz w:val="24"/>
                <w:szCs w:val="24"/>
              </w:rPr>
              <w:t xml:space="preserve"> </w:t>
            </w:r>
            <w:r w:rsidRPr="00633661">
              <w:rPr>
                <w:b/>
                <w:sz w:val="24"/>
                <w:szCs w:val="24"/>
              </w:rPr>
              <w:t>«Гандбол»</w:t>
            </w:r>
          </w:p>
        </w:tc>
      </w:tr>
      <w:tr w:rsidR="0061152F" w:rsidTr="0061152F">
        <w:trPr>
          <w:trHeight w:val="20"/>
        </w:trPr>
        <w:tc>
          <w:tcPr>
            <w:tcW w:w="554" w:type="dxa"/>
          </w:tcPr>
          <w:p w:rsidR="0061152F" w:rsidRPr="00633661" w:rsidRDefault="0061152F" w:rsidP="0061152F">
            <w:pPr>
              <w:pStyle w:val="a9"/>
              <w:numPr>
                <w:ilvl w:val="0"/>
                <w:numId w:val="8"/>
              </w:numPr>
              <w:rPr>
                <w:sz w:val="24"/>
                <w:szCs w:val="24"/>
              </w:rPr>
            </w:pPr>
          </w:p>
        </w:tc>
        <w:tc>
          <w:tcPr>
            <w:tcW w:w="3665" w:type="dxa"/>
            <w:gridSpan w:val="2"/>
          </w:tcPr>
          <w:p w:rsidR="0061152F" w:rsidRPr="00633661" w:rsidRDefault="0061152F" w:rsidP="003F7F46">
            <w:pPr>
              <w:rPr>
                <w:sz w:val="24"/>
                <w:szCs w:val="24"/>
              </w:rPr>
            </w:pPr>
            <w:r w:rsidRPr="00633661">
              <w:rPr>
                <w:sz w:val="24"/>
                <w:szCs w:val="24"/>
              </w:rPr>
              <w:t>Шестаков Игорь Андреевич</w:t>
            </w:r>
          </w:p>
        </w:tc>
        <w:tc>
          <w:tcPr>
            <w:tcW w:w="2977" w:type="dxa"/>
          </w:tcPr>
          <w:p w:rsidR="0061152F" w:rsidRPr="00633661" w:rsidRDefault="0061152F" w:rsidP="003F7F46">
            <w:pPr>
              <w:rPr>
                <w:sz w:val="24"/>
                <w:szCs w:val="24"/>
              </w:rPr>
            </w:pPr>
            <w:r w:rsidRPr="00633661">
              <w:rPr>
                <w:sz w:val="24"/>
                <w:szCs w:val="24"/>
              </w:rPr>
              <w:t>Физкультурно-спортивная</w:t>
            </w:r>
          </w:p>
        </w:tc>
        <w:tc>
          <w:tcPr>
            <w:tcW w:w="3118" w:type="dxa"/>
          </w:tcPr>
          <w:p w:rsidR="0061152F" w:rsidRPr="00633661" w:rsidRDefault="0061152F" w:rsidP="003F7F46">
            <w:pPr>
              <w:rPr>
                <w:i/>
                <w:sz w:val="24"/>
                <w:szCs w:val="24"/>
              </w:rPr>
            </w:pPr>
            <w:r w:rsidRPr="00633661">
              <w:rPr>
                <w:i/>
                <w:sz w:val="24"/>
                <w:szCs w:val="24"/>
              </w:rPr>
              <w:t xml:space="preserve"> </w:t>
            </w:r>
            <w:r w:rsidRPr="00633661">
              <w:rPr>
                <w:b/>
                <w:sz w:val="24"/>
                <w:szCs w:val="24"/>
              </w:rPr>
              <w:t>«Волейбол»</w:t>
            </w:r>
          </w:p>
        </w:tc>
      </w:tr>
      <w:tr w:rsidR="0061152F" w:rsidTr="0061152F">
        <w:trPr>
          <w:trHeight w:val="20"/>
        </w:trPr>
        <w:tc>
          <w:tcPr>
            <w:tcW w:w="554" w:type="dxa"/>
          </w:tcPr>
          <w:p w:rsidR="0061152F" w:rsidRPr="00633661" w:rsidRDefault="0061152F" w:rsidP="0061152F">
            <w:pPr>
              <w:pStyle w:val="a9"/>
              <w:numPr>
                <w:ilvl w:val="0"/>
                <w:numId w:val="8"/>
              </w:numPr>
              <w:rPr>
                <w:sz w:val="24"/>
                <w:szCs w:val="24"/>
              </w:rPr>
            </w:pPr>
          </w:p>
        </w:tc>
        <w:tc>
          <w:tcPr>
            <w:tcW w:w="3665" w:type="dxa"/>
            <w:gridSpan w:val="2"/>
          </w:tcPr>
          <w:p w:rsidR="0061152F" w:rsidRPr="00633661" w:rsidRDefault="0061152F" w:rsidP="003F7F46">
            <w:pPr>
              <w:rPr>
                <w:sz w:val="24"/>
                <w:szCs w:val="24"/>
                <w:highlight w:val="lightGray"/>
              </w:rPr>
            </w:pPr>
            <w:r w:rsidRPr="00633661">
              <w:rPr>
                <w:sz w:val="24"/>
                <w:szCs w:val="24"/>
              </w:rPr>
              <w:t>Яковлева Ксения Сергеевна</w:t>
            </w:r>
          </w:p>
        </w:tc>
        <w:tc>
          <w:tcPr>
            <w:tcW w:w="2977" w:type="dxa"/>
          </w:tcPr>
          <w:p w:rsidR="0061152F" w:rsidRPr="00633661" w:rsidRDefault="0061152F" w:rsidP="003F7F46">
            <w:pPr>
              <w:rPr>
                <w:sz w:val="24"/>
                <w:szCs w:val="24"/>
                <w:highlight w:val="lightGray"/>
              </w:rPr>
            </w:pPr>
            <w:r w:rsidRPr="00633661">
              <w:rPr>
                <w:sz w:val="24"/>
                <w:szCs w:val="24"/>
              </w:rPr>
              <w:t>Художественная</w:t>
            </w:r>
          </w:p>
        </w:tc>
        <w:tc>
          <w:tcPr>
            <w:tcW w:w="3118" w:type="dxa"/>
          </w:tcPr>
          <w:p w:rsidR="0061152F" w:rsidRPr="00633661" w:rsidRDefault="0061152F" w:rsidP="003F7F46">
            <w:pPr>
              <w:rPr>
                <w:i/>
                <w:sz w:val="24"/>
                <w:szCs w:val="24"/>
              </w:rPr>
            </w:pPr>
            <w:r w:rsidRPr="00633661">
              <w:rPr>
                <w:i/>
                <w:sz w:val="24"/>
                <w:szCs w:val="24"/>
              </w:rPr>
              <w:t xml:space="preserve"> </w:t>
            </w:r>
            <w:r w:rsidRPr="00633661">
              <w:rPr>
                <w:b/>
                <w:sz w:val="24"/>
                <w:szCs w:val="24"/>
              </w:rPr>
              <w:t>«Хор для кадетов»</w:t>
            </w:r>
          </w:p>
        </w:tc>
      </w:tr>
      <w:tr w:rsidR="0061152F" w:rsidTr="0061152F">
        <w:trPr>
          <w:trHeight w:val="20"/>
        </w:trPr>
        <w:tc>
          <w:tcPr>
            <w:tcW w:w="10314" w:type="dxa"/>
            <w:gridSpan w:val="5"/>
          </w:tcPr>
          <w:p w:rsidR="0061152F" w:rsidRPr="00633661" w:rsidRDefault="0061152F" w:rsidP="003F7F46">
            <w:pPr>
              <w:jc w:val="center"/>
              <w:rPr>
                <w:b/>
                <w:i/>
                <w:sz w:val="24"/>
                <w:szCs w:val="24"/>
              </w:rPr>
            </w:pPr>
            <w:r w:rsidRPr="00633661">
              <w:rPr>
                <w:b/>
                <w:i/>
                <w:sz w:val="24"/>
                <w:szCs w:val="24"/>
              </w:rPr>
              <w:t>МОУ «</w:t>
            </w:r>
            <w:proofErr w:type="spellStart"/>
            <w:r w:rsidRPr="00633661">
              <w:rPr>
                <w:b/>
                <w:i/>
                <w:sz w:val="24"/>
                <w:szCs w:val="24"/>
              </w:rPr>
              <w:t>Сёйкинская</w:t>
            </w:r>
            <w:proofErr w:type="spellEnd"/>
            <w:r w:rsidRPr="00633661">
              <w:rPr>
                <w:b/>
                <w:i/>
                <w:sz w:val="24"/>
                <w:szCs w:val="24"/>
              </w:rPr>
              <w:t xml:space="preserve"> СОШ»</w:t>
            </w:r>
          </w:p>
        </w:tc>
      </w:tr>
      <w:tr w:rsidR="0061152F" w:rsidTr="0061152F">
        <w:trPr>
          <w:trHeight w:val="20"/>
        </w:trPr>
        <w:tc>
          <w:tcPr>
            <w:tcW w:w="554" w:type="dxa"/>
            <w:vMerge w:val="restart"/>
          </w:tcPr>
          <w:p w:rsidR="0061152F" w:rsidRPr="00633661" w:rsidRDefault="0061152F" w:rsidP="0061152F">
            <w:pPr>
              <w:pStyle w:val="a9"/>
              <w:numPr>
                <w:ilvl w:val="0"/>
                <w:numId w:val="8"/>
              </w:numPr>
              <w:rPr>
                <w:sz w:val="24"/>
                <w:szCs w:val="24"/>
              </w:rPr>
            </w:pPr>
          </w:p>
        </w:tc>
        <w:tc>
          <w:tcPr>
            <w:tcW w:w="3532" w:type="dxa"/>
            <w:vMerge w:val="restart"/>
          </w:tcPr>
          <w:p w:rsidR="0061152F" w:rsidRPr="00633661" w:rsidRDefault="0061152F" w:rsidP="003F7F46">
            <w:pPr>
              <w:rPr>
                <w:sz w:val="24"/>
                <w:szCs w:val="24"/>
              </w:rPr>
            </w:pPr>
            <w:proofErr w:type="spellStart"/>
            <w:r w:rsidRPr="00633661">
              <w:rPr>
                <w:sz w:val="24"/>
                <w:szCs w:val="24"/>
              </w:rPr>
              <w:t>Каланчиди</w:t>
            </w:r>
            <w:proofErr w:type="spellEnd"/>
            <w:r w:rsidRPr="00633661">
              <w:rPr>
                <w:sz w:val="24"/>
                <w:szCs w:val="24"/>
              </w:rPr>
              <w:t xml:space="preserve"> Анна Ивановна</w:t>
            </w:r>
          </w:p>
        </w:tc>
        <w:tc>
          <w:tcPr>
            <w:tcW w:w="3110" w:type="dxa"/>
            <w:gridSpan w:val="2"/>
          </w:tcPr>
          <w:p w:rsidR="0061152F" w:rsidRPr="00633661" w:rsidRDefault="0061152F" w:rsidP="003F7F46">
            <w:pPr>
              <w:rPr>
                <w:sz w:val="24"/>
                <w:szCs w:val="24"/>
              </w:rPr>
            </w:pPr>
            <w:r w:rsidRPr="00633661">
              <w:rPr>
                <w:sz w:val="24"/>
                <w:szCs w:val="24"/>
              </w:rPr>
              <w:t>Художественная</w:t>
            </w:r>
          </w:p>
        </w:tc>
        <w:tc>
          <w:tcPr>
            <w:tcW w:w="3118" w:type="dxa"/>
          </w:tcPr>
          <w:p w:rsidR="0061152F" w:rsidRPr="00633661" w:rsidRDefault="0061152F" w:rsidP="003F7F46">
            <w:pPr>
              <w:rPr>
                <w:i/>
                <w:sz w:val="24"/>
                <w:szCs w:val="24"/>
              </w:rPr>
            </w:pPr>
            <w:r w:rsidRPr="00633661">
              <w:rPr>
                <w:i/>
                <w:sz w:val="24"/>
                <w:szCs w:val="24"/>
              </w:rPr>
              <w:t xml:space="preserve"> </w:t>
            </w:r>
            <w:r w:rsidRPr="00633661">
              <w:rPr>
                <w:b/>
                <w:sz w:val="24"/>
                <w:szCs w:val="24"/>
              </w:rPr>
              <w:t>«Волшебный мир глины»</w:t>
            </w:r>
          </w:p>
        </w:tc>
      </w:tr>
      <w:tr w:rsidR="0061152F" w:rsidTr="0061152F">
        <w:trPr>
          <w:trHeight w:val="20"/>
        </w:trPr>
        <w:tc>
          <w:tcPr>
            <w:tcW w:w="554" w:type="dxa"/>
            <w:vMerge/>
          </w:tcPr>
          <w:p w:rsidR="0061152F" w:rsidRPr="00633661" w:rsidRDefault="0061152F" w:rsidP="0061152F">
            <w:pPr>
              <w:pStyle w:val="a9"/>
              <w:numPr>
                <w:ilvl w:val="0"/>
                <w:numId w:val="8"/>
              </w:numPr>
              <w:rPr>
                <w:sz w:val="24"/>
                <w:szCs w:val="24"/>
              </w:rPr>
            </w:pPr>
          </w:p>
        </w:tc>
        <w:tc>
          <w:tcPr>
            <w:tcW w:w="3532" w:type="dxa"/>
            <w:vMerge/>
          </w:tcPr>
          <w:p w:rsidR="0061152F" w:rsidRPr="00633661" w:rsidRDefault="0061152F" w:rsidP="003F7F46">
            <w:pPr>
              <w:rPr>
                <w:sz w:val="24"/>
                <w:szCs w:val="24"/>
              </w:rPr>
            </w:pPr>
          </w:p>
        </w:tc>
        <w:tc>
          <w:tcPr>
            <w:tcW w:w="3110" w:type="dxa"/>
            <w:gridSpan w:val="2"/>
          </w:tcPr>
          <w:p w:rsidR="0061152F" w:rsidRPr="00633661" w:rsidRDefault="0061152F" w:rsidP="003F7F46">
            <w:pPr>
              <w:rPr>
                <w:sz w:val="24"/>
                <w:szCs w:val="24"/>
              </w:rPr>
            </w:pPr>
            <w:r w:rsidRPr="00633661">
              <w:rPr>
                <w:sz w:val="24"/>
                <w:szCs w:val="24"/>
              </w:rPr>
              <w:t>Культурологическая</w:t>
            </w:r>
          </w:p>
        </w:tc>
        <w:tc>
          <w:tcPr>
            <w:tcW w:w="3118" w:type="dxa"/>
          </w:tcPr>
          <w:p w:rsidR="0061152F" w:rsidRPr="00633661" w:rsidRDefault="0061152F" w:rsidP="003F7F46">
            <w:pPr>
              <w:rPr>
                <w:i/>
                <w:sz w:val="24"/>
                <w:szCs w:val="24"/>
              </w:rPr>
            </w:pPr>
            <w:r w:rsidRPr="00633661">
              <w:rPr>
                <w:i/>
                <w:sz w:val="24"/>
                <w:szCs w:val="24"/>
              </w:rPr>
              <w:t xml:space="preserve"> </w:t>
            </w:r>
            <w:r w:rsidRPr="00633661">
              <w:rPr>
                <w:b/>
                <w:sz w:val="24"/>
                <w:szCs w:val="24"/>
              </w:rPr>
              <w:t>«Школьный музей»</w:t>
            </w:r>
          </w:p>
        </w:tc>
      </w:tr>
      <w:tr w:rsidR="0061152F" w:rsidTr="0061152F">
        <w:trPr>
          <w:trHeight w:val="20"/>
        </w:trPr>
        <w:tc>
          <w:tcPr>
            <w:tcW w:w="554" w:type="dxa"/>
          </w:tcPr>
          <w:p w:rsidR="0061152F" w:rsidRPr="00633661" w:rsidRDefault="0061152F" w:rsidP="0061152F">
            <w:pPr>
              <w:pStyle w:val="a9"/>
              <w:numPr>
                <w:ilvl w:val="0"/>
                <w:numId w:val="8"/>
              </w:numPr>
              <w:rPr>
                <w:sz w:val="24"/>
                <w:szCs w:val="24"/>
              </w:rPr>
            </w:pPr>
          </w:p>
        </w:tc>
        <w:tc>
          <w:tcPr>
            <w:tcW w:w="3532" w:type="dxa"/>
          </w:tcPr>
          <w:p w:rsidR="0061152F" w:rsidRPr="00633661" w:rsidRDefault="0061152F" w:rsidP="003F7F46">
            <w:pPr>
              <w:rPr>
                <w:sz w:val="24"/>
                <w:szCs w:val="24"/>
              </w:rPr>
            </w:pPr>
            <w:proofErr w:type="spellStart"/>
            <w:r w:rsidRPr="00633661">
              <w:rPr>
                <w:sz w:val="24"/>
                <w:szCs w:val="24"/>
              </w:rPr>
              <w:t>Манаева</w:t>
            </w:r>
            <w:proofErr w:type="spellEnd"/>
            <w:r w:rsidRPr="00633661">
              <w:rPr>
                <w:sz w:val="24"/>
                <w:szCs w:val="24"/>
              </w:rPr>
              <w:t xml:space="preserve"> Юлия Алексеевна</w:t>
            </w:r>
          </w:p>
        </w:tc>
        <w:tc>
          <w:tcPr>
            <w:tcW w:w="3110" w:type="dxa"/>
            <w:gridSpan w:val="2"/>
          </w:tcPr>
          <w:p w:rsidR="0061152F" w:rsidRPr="00633661" w:rsidRDefault="0061152F" w:rsidP="003F7F46">
            <w:pPr>
              <w:rPr>
                <w:sz w:val="24"/>
                <w:szCs w:val="24"/>
              </w:rPr>
            </w:pPr>
            <w:r w:rsidRPr="00633661">
              <w:rPr>
                <w:sz w:val="24"/>
                <w:szCs w:val="24"/>
              </w:rPr>
              <w:t>Физкультурно-спортивная</w:t>
            </w:r>
          </w:p>
        </w:tc>
        <w:tc>
          <w:tcPr>
            <w:tcW w:w="3118" w:type="dxa"/>
          </w:tcPr>
          <w:p w:rsidR="0061152F" w:rsidRPr="00633661" w:rsidRDefault="0061152F" w:rsidP="003F7F46">
            <w:pPr>
              <w:rPr>
                <w:i/>
                <w:sz w:val="24"/>
                <w:szCs w:val="24"/>
              </w:rPr>
            </w:pPr>
            <w:r w:rsidRPr="00633661">
              <w:rPr>
                <w:i/>
                <w:sz w:val="24"/>
                <w:szCs w:val="24"/>
              </w:rPr>
              <w:t xml:space="preserve"> </w:t>
            </w:r>
            <w:r w:rsidRPr="00633661">
              <w:rPr>
                <w:b/>
                <w:sz w:val="24"/>
                <w:szCs w:val="24"/>
              </w:rPr>
              <w:t>«ОФП»</w:t>
            </w:r>
          </w:p>
        </w:tc>
      </w:tr>
      <w:tr w:rsidR="0061152F" w:rsidTr="0061152F">
        <w:trPr>
          <w:trHeight w:val="20"/>
        </w:trPr>
        <w:tc>
          <w:tcPr>
            <w:tcW w:w="554" w:type="dxa"/>
          </w:tcPr>
          <w:p w:rsidR="0061152F" w:rsidRPr="00633661" w:rsidRDefault="0061152F" w:rsidP="0061152F">
            <w:pPr>
              <w:pStyle w:val="a9"/>
              <w:numPr>
                <w:ilvl w:val="0"/>
                <w:numId w:val="8"/>
              </w:numPr>
              <w:rPr>
                <w:sz w:val="24"/>
                <w:szCs w:val="24"/>
              </w:rPr>
            </w:pPr>
          </w:p>
        </w:tc>
        <w:tc>
          <w:tcPr>
            <w:tcW w:w="3532" w:type="dxa"/>
          </w:tcPr>
          <w:p w:rsidR="0061152F" w:rsidRPr="00633661" w:rsidRDefault="0061152F" w:rsidP="003F7F46">
            <w:pPr>
              <w:rPr>
                <w:sz w:val="24"/>
                <w:szCs w:val="24"/>
              </w:rPr>
            </w:pPr>
            <w:r w:rsidRPr="00633661">
              <w:rPr>
                <w:sz w:val="24"/>
                <w:szCs w:val="24"/>
              </w:rPr>
              <w:t>Фролковой Ольге Павловне</w:t>
            </w:r>
          </w:p>
        </w:tc>
        <w:tc>
          <w:tcPr>
            <w:tcW w:w="3110" w:type="dxa"/>
            <w:gridSpan w:val="2"/>
          </w:tcPr>
          <w:p w:rsidR="0061152F" w:rsidRPr="00633661" w:rsidRDefault="0061152F" w:rsidP="003F7F46">
            <w:pPr>
              <w:rPr>
                <w:sz w:val="24"/>
                <w:szCs w:val="24"/>
              </w:rPr>
            </w:pPr>
            <w:r w:rsidRPr="00633661">
              <w:rPr>
                <w:sz w:val="24"/>
                <w:szCs w:val="24"/>
              </w:rPr>
              <w:t>Художественная</w:t>
            </w:r>
          </w:p>
        </w:tc>
        <w:tc>
          <w:tcPr>
            <w:tcW w:w="3118" w:type="dxa"/>
          </w:tcPr>
          <w:p w:rsidR="0061152F" w:rsidRPr="00633661" w:rsidRDefault="0061152F" w:rsidP="003F7F46">
            <w:pPr>
              <w:rPr>
                <w:i/>
                <w:sz w:val="24"/>
                <w:szCs w:val="24"/>
              </w:rPr>
            </w:pPr>
            <w:r w:rsidRPr="00633661">
              <w:rPr>
                <w:i/>
                <w:sz w:val="24"/>
                <w:szCs w:val="24"/>
              </w:rPr>
              <w:t xml:space="preserve"> </w:t>
            </w:r>
            <w:r w:rsidRPr="00633661">
              <w:rPr>
                <w:b/>
                <w:sz w:val="24"/>
                <w:szCs w:val="24"/>
              </w:rPr>
              <w:t>«Изюминка»</w:t>
            </w:r>
          </w:p>
        </w:tc>
      </w:tr>
      <w:tr w:rsidR="0061152F" w:rsidTr="0061152F">
        <w:trPr>
          <w:trHeight w:val="20"/>
        </w:trPr>
        <w:tc>
          <w:tcPr>
            <w:tcW w:w="10314" w:type="dxa"/>
            <w:gridSpan w:val="5"/>
          </w:tcPr>
          <w:p w:rsidR="0061152F" w:rsidRPr="00633661" w:rsidRDefault="0061152F" w:rsidP="003F7F46">
            <w:pPr>
              <w:jc w:val="center"/>
              <w:rPr>
                <w:b/>
                <w:i/>
                <w:sz w:val="24"/>
                <w:szCs w:val="24"/>
              </w:rPr>
            </w:pPr>
            <w:r w:rsidRPr="00633661">
              <w:rPr>
                <w:b/>
                <w:i/>
                <w:sz w:val="24"/>
                <w:szCs w:val="24"/>
              </w:rPr>
              <w:t>МОУ «</w:t>
            </w:r>
            <w:proofErr w:type="spellStart"/>
            <w:r w:rsidRPr="00633661">
              <w:rPr>
                <w:b/>
                <w:i/>
                <w:sz w:val="24"/>
                <w:szCs w:val="24"/>
              </w:rPr>
              <w:t>Каракокшинская</w:t>
            </w:r>
            <w:proofErr w:type="spellEnd"/>
            <w:r w:rsidRPr="00633661">
              <w:rPr>
                <w:b/>
                <w:i/>
                <w:sz w:val="24"/>
                <w:szCs w:val="24"/>
              </w:rPr>
              <w:t xml:space="preserve"> СОШ»</w:t>
            </w:r>
          </w:p>
        </w:tc>
      </w:tr>
      <w:tr w:rsidR="0061152F" w:rsidTr="0061152F">
        <w:trPr>
          <w:trHeight w:val="20"/>
        </w:trPr>
        <w:tc>
          <w:tcPr>
            <w:tcW w:w="554" w:type="dxa"/>
          </w:tcPr>
          <w:p w:rsidR="0061152F" w:rsidRPr="00633661" w:rsidRDefault="0061152F" w:rsidP="0061152F">
            <w:pPr>
              <w:pStyle w:val="a9"/>
              <w:numPr>
                <w:ilvl w:val="0"/>
                <w:numId w:val="8"/>
              </w:numPr>
              <w:rPr>
                <w:sz w:val="24"/>
                <w:szCs w:val="24"/>
              </w:rPr>
            </w:pPr>
          </w:p>
        </w:tc>
        <w:tc>
          <w:tcPr>
            <w:tcW w:w="3532" w:type="dxa"/>
          </w:tcPr>
          <w:p w:rsidR="0061152F" w:rsidRPr="00633661" w:rsidRDefault="0061152F" w:rsidP="003F7F46">
            <w:pPr>
              <w:rPr>
                <w:sz w:val="24"/>
                <w:szCs w:val="24"/>
              </w:rPr>
            </w:pPr>
            <w:r w:rsidRPr="00633661">
              <w:rPr>
                <w:sz w:val="24"/>
                <w:szCs w:val="24"/>
              </w:rPr>
              <w:t>Дементьев Владимир Викторович</w:t>
            </w:r>
          </w:p>
        </w:tc>
        <w:tc>
          <w:tcPr>
            <w:tcW w:w="3110" w:type="dxa"/>
            <w:gridSpan w:val="2"/>
          </w:tcPr>
          <w:p w:rsidR="0061152F" w:rsidRPr="00633661" w:rsidRDefault="0061152F" w:rsidP="003F7F46">
            <w:pPr>
              <w:rPr>
                <w:sz w:val="24"/>
                <w:szCs w:val="24"/>
              </w:rPr>
            </w:pPr>
            <w:r w:rsidRPr="00633661">
              <w:rPr>
                <w:sz w:val="24"/>
                <w:szCs w:val="24"/>
              </w:rPr>
              <w:t>Физкультурно-спортивная</w:t>
            </w:r>
          </w:p>
        </w:tc>
        <w:tc>
          <w:tcPr>
            <w:tcW w:w="3118" w:type="dxa"/>
          </w:tcPr>
          <w:p w:rsidR="0061152F" w:rsidRPr="00633661" w:rsidRDefault="0061152F" w:rsidP="003F7F46">
            <w:pPr>
              <w:rPr>
                <w:i/>
                <w:sz w:val="24"/>
                <w:szCs w:val="24"/>
              </w:rPr>
            </w:pPr>
            <w:r w:rsidRPr="00633661">
              <w:rPr>
                <w:i/>
                <w:sz w:val="24"/>
                <w:szCs w:val="24"/>
              </w:rPr>
              <w:t xml:space="preserve"> </w:t>
            </w:r>
            <w:r w:rsidRPr="00633661">
              <w:rPr>
                <w:b/>
                <w:sz w:val="24"/>
                <w:szCs w:val="24"/>
              </w:rPr>
              <w:t>«Волейбол»</w:t>
            </w:r>
          </w:p>
        </w:tc>
      </w:tr>
      <w:tr w:rsidR="0061152F" w:rsidTr="0061152F">
        <w:trPr>
          <w:trHeight w:val="20"/>
        </w:trPr>
        <w:tc>
          <w:tcPr>
            <w:tcW w:w="554" w:type="dxa"/>
            <w:vMerge w:val="restart"/>
          </w:tcPr>
          <w:p w:rsidR="0061152F" w:rsidRPr="00633661" w:rsidRDefault="0061152F" w:rsidP="0061152F">
            <w:pPr>
              <w:pStyle w:val="a9"/>
              <w:numPr>
                <w:ilvl w:val="0"/>
                <w:numId w:val="8"/>
              </w:numPr>
              <w:rPr>
                <w:sz w:val="24"/>
                <w:szCs w:val="24"/>
              </w:rPr>
            </w:pPr>
          </w:p>
        </w:tc>
        <w:tc>
          <w:tcPr>
            <w:tcW w:w="3532" w:type="dxa"/>
            <w:vMerge w:val="restart"/>
          </w:tcPr>
          <w:p w:rsidR="0061152F" w:rsidRPr="00633661" w:rsidRDefault="0061152F" w:rsidP="003F7F46">
            <w:pPr>
              <w:rPr>
                <w:sz w:val="24"/>
                <w:szCs w:val="24"/>
              </w:rPr>
            </w:pPr>
            <w:proofErr w:type="spellStart"/>
            <w:r w:rsidRPr="00633661">
              <w:rPr>
                <w:sz w:val="24"/>
                <w:szCs w:val="24"/>
              </w:rPr>
              <w:t>Табакаева</w:t>
            </w:r>
            <w:proofErr w:type="spellEnd"/>
            <w:r w:rsidRPr="00633661">
              <w:rPr>
                <w:sz w:val="24"/>
                <w:szCs w:val="24"/>
              </w:rPr>
              <w:t xml:space="preserve"> Алёна Васильевна</w:t>
            </w:r>
          </w:p>
        </w:tc>
        <w:tc>
          <w:tcPr>
            <w:tcW w:w="3110" w:type="dxa"/>
            <w:gridSpan w:val="2"/>
          </w:tcPr>
          <w:p w:rsidR="0061152F" w:rsidRPr="00633661" w:rsidRDefault="0061152F" w:rsidP="003F7F46">
            <w:pPr>
              <w:rPr>
                <w:sz w:val="24"/>
                <w:szCs w:val="24"/>
              </w:rPr>
            </w:pPr>
            <w:r w:rsidRPr="00633661">
              <w:rPr>
                <w:sz w:val="24"/>
                <w:szCs w:val="24"/>
              </w:rPr>
              <w:t>Художественная</w:t>
            </w:r>
          </w:p>
        </w:tc>
        <w:tc>
          <w:tcPr>
            <w:tcW w:w="3118" w:type="dxa"/>
          </w:tcPr>
          <w:p w:rsidR="0061152F" w:rsidRPr="00633661" w:rsidRDefault="0061152F" w:rsidP="003F7F46">
            <w:pPr>
              <w:rPr>
                <w:i/>
                <w:sz w:val="24"/>
                <w:szCs w:val="24"/>
              </w:rPr>
            </w:pPr>
            <w:r w:rsidRPr="00633661">
              <w:rPr>
                <w:i/>
                <w:sz w:val="24"/>
                <w:szCs w:val="24"/>
              </w:rPr>
              <w:t xml:space="preserve"> </w:t>
            </w:r>
            <w:r w:rsidRPr="00633661">
              <w:rPr>
                <w:b/>
                <w:sz w:val="24"/>
                <w:szCs w:val="24"/>
              </w:rPr>
              <w:t>«Творческая мастерская»</w:t>
            </w:r>
          </w:p>
        </w:tc>
      </w:tr>
      <w:tr w:rsidR="0061152F" w:rsidTr="0061152F">
        <w:trPr>
          <w:trHeight w:val="20"/>
        </w:trPr>
        <w:tc>
          <w:tcPr>
            <w:tcW w:w="554" w:type="dxa"/>
            <w:vMerge/>
          </w:tcPr>
          <w:p w:rsidR="0061152F" w:rsidRPr="00633661" w:rsidRDefault="0061152F" w:rsidP="0061152F">
            <w:pPr>
              <w:pStyle w:val="a9"/>
              <w:numPr>
                <w:ilvl w:val="0"/>
                <w:numId w:val="8"/>
              </w:numPr>
              <w:rPr>
                <w:sz w:val="24"/>
                <w:szCs w:val="24"/>
              </w:rPr>
            </w:pPr>
          </w:p>
        </w:tc>
        <w:tc>
          <w:tcPr>
            <w:tcW w:w="3532" w:type="dxa"/>
            <w:vMerge/>
          </w:tcPr>
          <w:p w:rsidR="0061152F" w:rsidRPr="00633661" w:rsidRDefault="0061152F" w:rsidP="003F7F46">
            <w:pPr>
              <w:rPr>
                <w:sz w:val="24"/>
                <w:szCs w:val="24"/>
              </w:rPr>
            </w:pPr>
          </w:p>
        </w:tc>
        <w:tc>
          <w:tcPr>
            <w:tcW w:w="3110" w:type="dxa"/>
            <w:gridSpan w:val="2"/>
          </w:tcPr>
          <w:p w:rsidR="0061152F" w:rsidRPr="00633661" w:rsidRDefault="0061152F" w:rsidP="003F7F46">
            <w:pPr>
              <w:rPr>
                <w:sz w:val="24"/>
                <w:szCs w:val="24"/>
              </w:rPr>
            </w:pPr>
            <w:r w:rsidRPr="00633661">
              <w:rPr>
                <w:sz w:val="24"/>
                <w:szCs w:val="24"/>
              </w:rPr>
              <w:t>Художественная</w:t>
            </w:r>
          </w:p>
        </w:tc>
        <w:tc>
          <w:tcPr>
            <w:tcW w:w="3118" w:type="dxa"/>
          </w:tcPr>
          <w:p w:rsidR="0061152F" w:rsidRPr="00633661" w:rsidRDefault="0061152F" w:rsidP="003F7F46">
            <w:pPr>
              <w:rPr>
                <w:i/>
                <w:sz w:val="24"/>
                <w:szCs w:val="24"/>
              </w:rPr>
            </w:pPr>
            <w:r w:rsidRPr="00633661">
              <w:rPr>
                <w:i/>
                <w:sz w:val="24"/>
                <w:szCs w:val="24"/>
              </w:rPr>
              <w:t xml:space="preserve"> </w:t>
            </w:r>
            <w:r w:rsidRPr="00633661">
              <w:rPr>
                <w:b/>
                <w:sz w:val="24"/>
                <w:szCs w:val="24"/>
              </w:rPr>
              <w:t>«Я художник»</w:t>
            </w:r>
          </w:p>
        </w:tc>
      </w:tr>
      <w:tr w:rsidR="0061152F" w:rsidTr="0061152F">
        <w:trPr>
          <w:trHeight w:val="20"/>
        </w:trPr>
        <w:tc>
          <w:tcPr>
            <w:tcW w:w="554" w:type="dxa"/>
          </w:tcPr>
          <w:p w:rsidR="0061152F" w:rsidRPr="00633661" w:rsidRDefault="0061152F" w:rsidP="0061152F">
            <w:pPr>
              <w:pStyle w:val="a9"/>
              <w:numPr>
                <w:ilvl w:val="0"/>
                <w:numId w:val="8"/>
              </w:numPr>
              <w:rPr>
                <w:sz w:val="24"/>
                <w:szCs w:val="24"/>
              </w:rPr>
            </w:pPr>
          </w:p>
        </w:tc>
        <w:tc>
          <w:tcPr>
            <w:tcW w:w="3532" w:type="dxa"/>
          </w:tcPr>
          <w:p w:rsidR="0061152F" w:rsidRPr="00633661" w:rsidRDefault="0061152F" w:rsidP="003F7F46">
            <w:pPr>
              <w:rPr>
                <w:sz w:val="24"/>
                <w:szCs w:val="24"/>
              </w:rPr>
            </w:pPr>
            <w:proofErr w:type="spellStart"/>
            <w:r w:rsidRPr="00633661">
              <w:rPr>
                <w:sz w:val="24"/>
                <w:szCs w:val="24"/>
              </w:rPr>
              <w:t>Пещерских</w:t>
            </w:r>
            <w:proofErr w:type="spellEnd"/>
            <w:r w:rsidRPr="00633661">
              <w:rPr>
                <w:sz w:val="24"/>
                <w:szCs w:val="24"/>
              </w:rPr>
              <w:t xml:space="preserve"> Марина Владимировна</w:t>
            </w:r>
          </w:p>
        </w:tc>
        <w:tc>
          <w:tcPr>
            <w:tcW w:w="3110" w:type="dxa"/>
            <w:gridSpan w:val="2"/>
          </w:tcPr>
          <w:p w:rsidR="0061152F" w:rsidRPr="00633661" w:rsidRDefault="0061152F" w:rsidP="003F7F46">
            <w:pPr>
              <w:rPr>
                <w:sz w:val="24"/>
                <w:szCs w:val="24"/>
              </w:rPr>
            </w:pPr>
            <w:r w:rsidRPr="00633661">
              <w:rPr>
                <w:sz w:val="24"/>
                <w:szCs w:val="24"/>
              </w:rPr>
              <w:t>Естественнонаучная</w:t>
            </w:r>
          </w:p>
        </w:tc>
        <w:tc>
          <w:tcPr>
            <w:tcW w:w="3118" w:type="dxa"/>
          </w:tcPr>
          <w:p w:rsidR="0061152F" w:rsidRPr="00633661" w:rsidRDefault="0061152F" w:rsidP="003F7F46">
            <w:pPr>
              <w:rPr>
                <w:i/>
                <w:sz w:val="24"/>
                <w:szCs w:val="24"/>
              </w:rPr>
            </w:pPr>
            <w:r w:rsidRPr="00633661">
              <w:rPr>
                <w:i/>
                <w:sz w:val="24"/>
                <w:szCs w:val="24"/>
              </w:rPr>
              <w:t xml:space="preserve"> </w:t>
            </w:r>
            <w:r w:rsidRPr="00633661">
              <w:rPr>
                <w:b/>
                <w:sz w:val="24"/>
                <w:szCs w:val="24"/>
              </w:rPr>
              <w:t>«</w:t>
            </w:r>
            <w:proofErr w:type="spellStart"/>
            <w:r w:rsidRPr="00633661">
              <w:rPr>
                <w:b/>
                <w:sz w:val="24"/>
                <w:szCs w:val="24"/>
              </w:rPr>
              <w:t>Лесовичок</w:t>
            </w:r>
            <w:proofErr w:type="spellEnd"/>
            <w:r w:rsidRPr="00633661">
              <w:rPr>
                <w:b/>
                <w:sz w:val="24"/>
                <w:szCs w:val="24"/>
              </w:rPr>
              <w:t>»</w:t>
            </w:r>
          </w:p>
        </w:tc>
      </w:tr>
      <w:tr w:rsidR="0061152F" w:rsidTr="0061152F">
        <w:trPr>
          <w:trHeight w:val="20"/>
        </w:trPr>
        <w:tc>
          <w:tcPr>
            <w:tcW w:w="554" w:type="dxa"/>
          </w:tcPr>
          <w:p w:rsidR="0061152F" w:rsidRPr="00633661" w:rsidRDefault="0061152F" w:rsidP="0061152F">
            <w:pPr>
              <w:pStyle w:val="a9"/>
              <w:numPr>
                <w:ilvl w:val="0"/>
                <w:numId w:val="8"/>
              </w:numPr>
              <w:rPr>
                <w:sz w:val="24"/>
                <w:szCs w:val="24"/>
              </w:rPr>
            </w:pPr>
          </w:p>
        </w:tc>
        <w:tc>
          <w:tcPr>
            <w:tcW w:w="3532" w:type="dxa"/>
          </w:tcPr>
          <w:p w:rsidR="0061152F" w:rsidRPr="00633661" w:rsidRDefault="0061152F" w:rsidP="003F7F46">
            <w:pPr>
              <w:rPr>
                <w:sz w:val="24"/>
                <w:szCs w:val="24"/>
              </w:rPr>
            </w:pPr>
            <w:r w:rsidRPr="00633661">
              <w:rPr>
                <w:sz w:val="24"/>
                <w:szCs w:val="24"/>
              </w:rPr>
              <w:t>Шубин Денис Евгеньевич</w:t>
            </w:r>
          </w:p>
        </w:tc>
        <w:tc>
          <w:tcPr>
            <w:tcW w:w="3110" w:type="dxa"/>
            <w:gridSpan w:val="2"/>
          </w:tcPr>
          <w:p w:rsidR="0061152F" w:rsidRPr="00633661" w:rsidRDefault="0061152F" w:rsidP="003F7F46">
            <w:pPr>
              <w:rPr>
                <w:sz w:val="24"/>
                <w:szCs w:val="24"/>
              </w:rPr>
            </w:pPr>
            <w:r w:rsidRPr="00633661">
              <w:rPr>
                <w:sz w:val="24"/>
                <w:szCs w:val="24"/>
              </w:rPr>
              <w:t>Физкультурно-спортивная</w:t>
            </w:r>
          </w:p>
        </w:tc>
        <w:tc>
          <w:tcPr>
            <w:tcW w:w="3118" w:type="dxa"/>
          </w:tcPr>
          <w:p w:rsidR="0061152F" w:rsidRPr="00633661" w:rsidRDefault="0061152F" w:rsidP="003F7F46">
            <w:pPr>
              <w:rPr>
                <w:i/>
                <w:sz w:val="24"/>
                <w:szCs w:val="24"/>
              </w:rPr>
            </w:pPr>
            <w:r w:rsidRPr="00633661">
              <w:rPr>
                <w:i/>
                <w:sz w:val="24"/>
                <w:szCs w:val="24"/>
              </w:rPr>
              <w:t xml:space="preserve"> </w:t>
            </w:r>
            <w:r w:rsidRPr="00633661">
              <w:rPr>
                <w:b/>
                <w:sz w:val="24"/>
                <w:szCs w:val="24"/>
              </w:rPr>
              <w:t>«Гири»</w:t>
            </w:r>
          </w:p>
        </w:tc>
      </w:tr>
      <w:tr w:rsidR="0061152F" w:rsidTr="0061152F">
        <w:trPr>
          <w:trHeight w:val="20"/>
        </w:trPr>
        <w:tc>
          <w:tcPr>
            <w:tcW w:w="10314" w:type="dxa"/>
            <w:gridSpan w:val="5"/>
          </w:tcPr>
          <w:p w:rsidR="0061152F" w:rsidRPr="00633661" w:rsidRDefault="0061152F" w:rsidP="003F7F46">
            <w:pPr>
              <w:jc w:val="center"/>
              <w:rPr>
                <w:b/>
                <w:i/>
                <w:sz w:val="24"/>
                <w:szCs w:val="24"/>
              </w:rPr>
            </w:pPr>
            <w:r w:rsidRPr="00633661">
              <w:rPr>
                <w:b/>
                <w:i/>
                <w:sz w:val="24"/>
                <w:szCs w:val="24"/>
              </w:rPr>
              <w:t>МОУ «</w:t>
            </w:r>
            <w:proofErr w:type="spellStart"/>
            <w:r w:rsidRPr="00633661">
              <w:rPr>
                <w:b/>
                <w:i/>
                <w:sz w:val="24"/>
                <w:szCs w:val="24"/>
              </w:rPr>
              <w:t>Ыныргинская</w:t>
            </w:r>
            <w:proofErr w:type="spellEnd"/>
            <w:r w:rsidRPr="00633661">
              <w:rPr>
                <w:b/>
                <w:i/>
                <w:sz w:val="24"/>
                <w:szCs w:val="24"/>
              </w:rPr>
              <w:t xml:space="preserve"> СОШ»</w:t>
            </w:r>
          </w:p>
        </w:tc>
      </w:tr>
      <w:tr w:rsidR="0061152F" w:rsidTr="0061152F">
        <w:trPr>
          <w:trHeight w:val="20"/>
        </w:trPr>
        <w:tc>
          <w:tcPr>
            <w:tcW w:w="554" w:type="dxa"/>
          </w:tcPr>
          <w:p w:rsidR="0061152F" w:rsidRPr="00633661" w:rsidRDefault="0061152F" w:rsidP="0061152F">
            <w:pPr>
              <w:pStyle w:val="a9"/>
              <w:numPr>
                <w:ilvl w:val="0"/>
                <w:numId w:val="8"/>
              </w:numPr>
              <w:rPr>
                <w:sz w:val="24"/>
                <w:szCs w:val="24"/>
              </w:rPr>
            </w:pPr>
          </w:p>
        </w:tc>
        <w:tc>
          <w:tcPr>
            <w:tcW w:w="3532" w:type="dxa"/>
          </w:tcPr>
          <w:p w:rsidR="0061152F" w:rsidRPr="00633661" w:rsidRDefault="0061152F" w:rsidP="003F7F46">
            <w:pPr>
              <w:rPr>
                <w:sz w:val="24"/>
                <w:szCs w:val="24"/>
              </w:rPr>
            </w:pPr>
            <w:r w:rsidRPr="00633661">
              <w:rPr>
                <w:sz w:val="24"/>
                <w:szCs w:val="24"/>
              </w:rPr>
              <w:t>Акулов Алексей Яковлевич</w:t>
            </w:r>
          </w:p>
        </w:tc>
        <w:tc>
          <w:tcPr>
            <w:tcW w:w="3110" w:type="dxa"/>
            <w:gridSpan w:val="2"/>
          </w:tcPr>
          <w:p w:rsidR="0061152F" w:rsidRPr="00633661" w:rsidRDefault="0061152F" w:rsidP="003F7F46">
            <w:pPr>
              <w:rPr>
                <w:sz w:val="24"/>
                <w:szCs w:val="24"/>
              </w:rPr>
            </w:pPr>
            <w:r w:rsidRPr="00633661">
              <w:rPr>
                <w:sz w:val="24"/>
                <w:szCs w:val="24"/>
              </w:rPr>
              <w:t>Физкультурно-спортивная</w:t>
            </w:r>
          </w:p>
        </w:tc>
        <w:tc>
          <w:tcPr>
            <w:tcW w:w="3118" w:type="dxa"/>
          </w:tcPr>
          <w:p w:rsidR="0061152F" w:rsidRPr="00633661" w:rsidRDefault="0061152F" w:rsidP="003F7F46">
            <w:pPr>
              <w:rPr>
                <w:i/>
                <w:sz w:val="24"/>
                <w:szCs w:val="24"/>
              </w:rPr>
            </w:pPr>
            <w:r w:rsidRPr="00633661">
              <w:rPr>
                <w:b/>
                <w:sz w:val="24"/>
                <w:szCs w:val="24"/>
              </w:rPr>
              <w:t>«Волейбол»</w:t>
            </w:r>
          </w:p>
        </w:tc>
      </w:tr>
      <w:tr w:rsidR="0061152F" w:rsidTr="0061152F">
        <w:trPr>
          <w:trHeight w:val="20"/>
        </w:trPr>
        <w:tc>
          <w:tcPr>
            <w:tcW w:w="554" w:type="dxa"/>
          </w:tcPr>
          <w:p w:rsidR="0061152F" w:rsidRPr="00633661" w:rsidRDefault="0061152F" w:rsidP="0061152F">
            <w:pPr>
              <w:pStyle w:val="a9"/>
              <w:numPr>
                <w:ilvl w:val="0"/>
                <w:numId w:val="8"/>
              </w:numPr>
              <w:rPr>
                <w:sz w:val="24"/>
                <w:szCs w:val="24"/>
              </w:rPr>
            </w:pPr>
          </w:p>
        </w:tc>
        <w:tc>
          <w:tcPr>
            <w:tcW w:w="3532" w:type="dxa"/>
          </w:tcPr>
          <w:p w:rsidR="0061152F" w:rsidRPr="00633661" w:rsidRDefault="0061152F" w:rsidP="003F7F46">
            <w:pPr>
              <w:rPr>
                <w:sz w:val="24"/>
                <w:szCs w:val="24"/>
              </w:rPr>
            </w:pPr>
            <w:proofErr w:type="spellStart"/>
            <w:r w:rsidRPr="00633661">
              <w:rPr>
                <w:sz w:val="24"/>
                <w:szCs w:val="24"/>
              </w:rPr>
              <w:t>Бакина</w:t>
            </w:r>
            <w:proofErr w:type="spellEnd"/>
            <w:r w:rsidRPr="00633661">
              <w:rPr>
                <w:sz w:val="24"/>
                <w:szCs w:val="24"/>
              </w:rPr>
              <w:t xml:space="preserve"> Галина Николаевна</w:t>
            </w:r>
          </w:p>
        </w:tc>
        <w:tc>
          <w:tcPr>
            <w:tcW w:w="3110" w:type="dxa"/>
            <w:gridSpan w:val="2"/>
          </w:tcPr>
          <w:p w:rsidR="0061152F" w:rsidRPr="00633661" w:rsidRDefault="0061152F" w:rsidP="003F7F46">
            <w:pPr>
              <w:rPr>
                <w:sz w:val="24"/>
                <w:szCs w:val="24"/>
              </w:rPr>
            </w:pPr>
            <w:r w:rsidRPr="00633661">
              <w:rPr>
                <w:sz w:val="24"/>
                <w:szCs w:val="24"/>
              </w:rPr>
              <w:t>Художественная</w:t>
            </w:r>
          </w:p>
        </w:tc>
        <w:tc>
          <w:tcPr>
            <w:tcW w:w="3118" w:type="dxa"/>
          </w:tcPr>
          <w:p w:rsidR="0061152F" w:rsidRPr="00633661" w:rsidRDefault="0061152F" w:rsidP="003F7F46">
            <w:pPr>
              <w:rPr>
                <w:i/>
                <w:sz w:val="24"/>
                <w:szCs w:val="24"/>
              </w:rPr>
            </w:pPr>
            <w:r w:rsidRPr="00633661">
              <w:rPr>
                <w:i/>
                <w:sz w:val="24"/>
                <w:szCs w:val="24"/>
              </w:rPr>
              <w:t xml:space="preserve"> </w:t>
            </w:r>
            <w:r w:rsidRPr="00633661">
              <w:rPr>
                <w:b/>
                <w:sz w:val="24"/>
                <w:szCs w:val="24"/>
              </w:rPr>
              <w:t>«Мир творчества»</w:t>
            </w:r>
          </w:p>
        </w:tc>
      </w:tr>
      <w:tr w:rsidR="0061152F" w:rsidTr="0061152F">
        <w:trPr>
          <w:trHeight w:val="20"/>
        </w:trPr>
        <w:tc>
          <w:tcPr>
            <w:tcW w:w="554" w:type="dxa"/>
          </w:tcPr>
          <w:p w:rsidR="0061152F" w:rsidRPr="00633661" w:rsidRDefault="0061152F" w:rsidP="0061152F">
            <w:pPr>
              <w:pStyle w:val="a9"/>
              <w:numPr>
                <w:ilvl w:val="0"/>
                <w:numId w:val="8"/>
              </w:numPr>
              <w:rPr>
                <w:sz w:val="24"/>
                <w:szCs w:val="24"/>
              </w:rPr>
            </w:pPr>
          </w:p>
        </w:tc>
        <w:tc>
          <w:tcPr>
            <w:tcW w:w="3532" w:type="dxa"/>
          </w:tcPr>
          <w:p w:rsidR="0061152F" w:rsidRPr="00633661" w:rsidRDefault="0061152F" w:rsidP="003F7F46">
            <w:pPr>
              <w:rPr>
                <w:sz w:val="24"/>
                <w:szCs w:val="24"/>
              </w:rPr>
            </w:pPr>
            <w:r w:rsidRPr="00633661">
              <w:rPr>
                <w:sz w:val="24"/>
                <w:szCs w:val="24"/>
              </w:rPr>
              <w:t>Галанов Андрей Владимирович</w:t>
            </w:r>
          </w:p>
        </w:tc>
        <w:tc>
          <w:tcPr>
            <w:tcW w:w="3110" w:type="dxa"/>
            <w:gridSpan w:val="2"/>
          </w:tcPr>
          <w:p w:rsidR="0061152F" w:rsidRPr="00633661" w:rsidRDefault="0061152F" w:rsidP="003F7F46">
            <w:pPr>
              <w:rPr>
                <w:sz w:val="24"/>
                <w:szCs w:val="24"/>
              </w:rPr>
            </w:pPr>
            <w:r w:rsidRPr="00633661">
              <w:rPr>
                <w:sz w:val="24"/>
                <w:szCs w:val="24"/>
              </w:rPr>
              <w:t>Физкультурно-спортивная</w:t>
            </w:r>
          </w:p>
        </w:tc>
        <w:tc>
          <w:tcPr>
            <w:tcW w:w="3118" w:type="dxa"/>
          </w:tcPr>
          <w:p w:rsidR="0061152F" w:rsidRPr="00633661" w:rsidRDefault="0061152F" w:rsidP="003F7F46">
            <w:pPr>
              <w:rPr>
                <w:i/>
                <w:sz w:val="24"/>
                <w:szCs w:val="24"/>
              </w:rPr>
            </w:pPr>
            <w:r w:rsidRPr="00633661">
              <w:rPr>
                <w:i/>
                <w:sz w:val="24"/>
                <w:szCs w:val="24"/>
              </w:rPr>
              <w:t xml:space="preserve"> </w:t>
            </w:r>
            <w:r w:rsidRPr="00633661">
              <w:rPr>
                <w:b/>
                <w:sz w:val="24"/>
                <w:szCs w:val="24"/>
              </w:rPr>
              <w:t>«Гандбол»</w:t>
            </w:r>
          </w:p>
        </w:tc>
      </w:tr>
      <w:tr w:rsidR="0061152F" w:rsidTr="0061152F">
        <w:trPr>
          <w:trHeight w:val="20"/>
        </w:trPr>
        <w:tc>
          <w:tcPr>
            <w:tcW w:w="554" w:type="dxa"/>
          </w:tcPr>
          <w:p w:rsidR="0061152F" w:rsidRPr="00633661" w:rsidRDefault="0061152F" w:rsidP="0061152F">
            <w:pPr>
              <w:pStyle w:val="a9"/>
              <w:numPr>
                <w:ilvl w:val="0"/>
                <w:numId w:val="8"/>
              </w:numPr>
              <w:rPr>
                <w:sz w:val="24"/>
                <w:szCs w:val="24"/>
              </w:rPr>
            </w:pPr>
          </w:p>
        </w:tc>
        <w:tc>
          <w:tcPr>
            <w:tcW w:w="3532" w:type="dxa"/>
          </w:tcPr>
          <w:p w:rsidR="0061152F" w:rsidRPr="00633661" w:rsidRDefault="0061152F" w:rsidP="003F7F46">
            <w:pPr>
              <w:rPr>
                <w:sz w:val="24"/>
                <w:szCs w:val="24"/>
              </w:rPr>
            </w:pPr>
            <w:proofErr w:type="spellStart"/>
            <w:r w:rsidRPr="00633661">
              <w:rPr>
                <w:sz w:val="24"/>
                <w:szCs w:val="24"/>
              </w:rPr>
              <w:t>Кызаев</w:t>
            </w:r>
            <w:proofErr w:type="spellEnd"/>
            <w:r w:rsidRPr="00633661">
              <w:rPr>
                <w:sz w:val="24"/>
                <w:szCs w:val="24"/>
              </w:rPr>
              <w:t xml:space="preserve"> Михаил Александрович</w:t>
            </w:r>
          </w:p>
        </w:tc>
        <w:tc>
          <w:tcPr>
            <w:tcW w:w="3110" w:type="dxa"/>
            <w:gridSpan w:val="2"/>
          </w:tcPr>
          <w:p w:rsidR="0061152F" w:rsidRPr="00633661" w:rsidRDefault="0061152F" w:rsidP="003F7F46">
            <w:pPr>
              <w:rPr>
                <w:sz w:val="24"/>
                <w:szCs w:val="24"/>
              </w:rPr>
            </w:pPr>
            <w:r w:rsidRPr="00633661">
              <w:rPr>
                <w:sz w:val="24"/>
                <w:szCs w:val="24"/>
              </w:rPr>
              <w:t>Физкультурно-спортивная</w:t>
            </w:r>
          </w:p>
        </w:tc>
        <w:tc>
          <w:tcPr>
            <w:tcW w:w="3118" w:type="dxa"/>
          </w:tcPr>
          <w:p w:rsidR="0061152F" w:rsidRPr="00633661" w:rsidRDefault="0061152F" w:rsidP="003F7F46">
            <w:pPr>
              <w:rPr>
                <w:i/>
                <w:sz w:val="24"/>
                <w:szCs w:val="24"/>
              </w:rPr>
            </w:pPr>
            <w:r w:rsidRPr="00633661">
              <w:rPr>
                <w:i/>
                <w:sz w:val="24"/>
                <w:szCs w:val="24"/>
              </w:rPr>
              <w:t xml:space="preserve"> </w:t>
            </w:r>
            <w:r w:rsidRPr="00633661">
              <w:rPr>
                <w:b/>
                <w:sz w:val="24"/>
                <w:szCs w:val="24"/>
              </w:rPr>
              <w:t>«Спортивное ориентирование»</w:t>
            </w:r>
          </w:p>
        </w:tc>
      </w:tr>
      <w:tr w:rsidR="0061152F" w:rsidTr="0061152F">
        <w:trPr>
          <w:trHeight w:val="20"/>
        </w:trPr>
        <w:tc>
          <w:tcPr>
            <w:tcW w:w="554" w:type="dxa"/>
          </w:tcPr>
          <w:p w:rsidR="0061152F" w:rsidRPr="00633661" w:rsidRDefault="0061152F" w:rsidP="0061152F">
            <w:pPr>
              <w:pStyle w:val="a9"/>
              <w:numPr>
                <w:ilvl w:val="0"/>
                <w:numId w:val="8"/>
              </w:numPr>
              <w:rPr>
                <w:sz w:val="24"/>
                <w:szCs w:val="24"/>
              </w:rPr>
            </w:pPr>
          </w:p>
        </w:tc>
        <w:tc>
          <w:tcPr>
            <w:tcW w:w="3532" w:type="dxa"/>
          </w:tcPr>
          <w:p w:rsidR="0061152F" w:rsidRPr="00633661" w:rsidRDefault="0061152F" w:rsidP="003F7F46">
            <w:pPr>
              <w:rPr>
                <w:sz w:val="24"/>
                <w:szCs w:val="24"/>
              </w:rPr>
            </w:pPr>
            <w:r w:rsidRPr="00633661">
              <w:rPr>
                <w:sz w:val="24"/>
                <w:szCs w:val="24"/>
              </w:rPr>
              <w:t>Софронова Лариса Васильевна</w:t>
            </w:r>
          </w:p>
        </w:tc>
        <w:tc>
          <w:tcPr>
            <w:tcW w:w="3110" w:type="dxa"/>
            <w:gridSpan w:val="2"/>
          </w:tcPr>
          <w:p w:rsidR="0061152F" w:rsidRPr="00633661" w:rsidRDefault="0061152F" w:rsidP="003F7F46">
            <w:pPr>
              <w:rPr>
                <w:sz w:val="24"/>
                <w:szCs w:val="24"/>
              </w:rPr>
            </w:pPr>
            <w:r w:rsidRPr="00633661">
              <w:rPr>
                <w:sz w:val="24"/>
                <w:szCs w:val="24"/>
              </w:rPr>
              <w:t>Художественная</w:t>
            </w:r>
          </w:p>
        </w:tc>
        <w:tc>
          <w:tcPr>
            <w:tcW w:w="3118" w:type="dxa"/>
          </w:tcPr>
          <w:p w:rsidR="0061152F" w:rsidRPr="00633661" w:rsidRDefault="0061152F" w:rsidP="003F7F46">
            <w:pPr>
              <w:rPr>
                <w:i/>
                <w:sz w:val="24"/>
                <w:szCs w:val="24"/>
              </w:rPr>
            </w:pPr>
            <w:r w:rsidRPr="00633661">
              <w:rPr>
                <w:i/>
                <w:sz w:val="24"/>
                <w:szCs w:val="24"/>
              </w:rPr>
              <w:t xml:space="preserve"> </w:t>
            </w:r>
            <w:r w:rsidRPr="00633661">
              <w:rPr>
                <w:b/>
                <w:sz w:val="24"/>
                <w:szCs w:val="24"/>
              </w:rPr>
              <w:t>«Сюрприз»</w:t>
            </w:r>
          </w:p>
        </w:tc>
      </w:tr>
      <w:tr w:rsidR="0061152F" w:rsidTr="0061152F">
        <w:trPr>
          <w:trHeight w:val="20"/>
        </w:trPr>
        <w:tc>
          <w:tcPr>
            <w:tcW w:w="10314" w:type="dxa"/>
            <w:gridSpan w:val="5"/>
          </w:tcPr>
          <w:p w:rsidR="0061152F" w:rsidRPr="00633661" w:rsidRDefault="0061152F" w:rsidP="003F7F46">
            <w:pPr>
              <w:jc w:val="center"/>
              <w:rPr>
                <w:i/>
                <w:sz w:val="24"/>
                <w:szCs w:val="24"/>
              </w:rPr>
            </w:pPr>
            <w:r w:rsidRPr="00633661">
              <w:rPr>
                <w:b/>
                <w:i/>
                <w:sz w:val="24"/>
                <w:szCs w:val="24"/>
              </w:rPr>
              <w:t>МОУ «</w:t>
            </w:r>
            <w:proofErr w:type="spellStart"/>
            <w:r w:rsidRPr="00633661">
              <w:rPr>
                <w:b/>
                <w:i/>
                <w:sz w:val="24"/>
                <w:szCs w:val="24"/>
              </w:rPr>
              <w:t>Паспаульская</w:t>
            </w:r>
            <w:proofErr w:type="spellEnd"/>
            <w:r w:rsidRPr="00633661">
              <w:rPr>
                <w:b/>
                <w:i/>
                <w:sz w:val="24"/>
                <w:szCs w:val="24"/>
              </w:rPr>
              <w:t xml:space="preserve"> СОШ»</w:t>
            </w:r>
          </w:p>
        </w:tc>
      </w:tr>
      <w:tr w:rsidR="0061152F" w:rsidTr="0061152F">
        <w:trPr>
          <w:trHeight w:val="20"/>
        </w:trPr>
        <w:tc>
          <w:tcPr>
            <w:tcW w:w="554" w:type="dxa"/>
          </w:tcPr>
          <w:p w:rsidR="0061152F" w:rsidRPr="00633661" w:rsidRDefault="0061152F" w:rsidP="0061152F">
            <w:pPr>
              <w:pStyle w:val="a9"/>
              <w:numPr>
                <w:ilvl w:val="0"/>
                <w:numId w:val="8"/>
              </w:numPr>
              <w:rPr>
                <w:sz w:val="24"/>
                <w:szCs w:val="24"/>
              </w:rPr>
            </w:pPr>
          </w:p>
        </w:tc>
        <w:tc>
          <w:tcPr>
            <w:tcW w:w="3532" w:type="dxa"/>
          </w:tcPr>
          <w:p w:rsidR="0061152F" w:rsidRPr="00633661" w:rsidRDefault="0061152F" w:rsidP="003F7F46">
            <w:pPr>
              <w:rPr>
                <w:sz w:val="24"/>
                <w:szCs w:val="24"/>
              </w:rPr>
            </w:pPr>
            <w:proofErr w:type="spellStart"/>
            <w:r w:rsidRPr="00633661">
              <w:rPr>
                <w:sz w:val="24"/>
                <w:szCs w:val="24"/>
              </w:rPr>
              <w:t>Бондарцев</w:t>
            </w:r>
            <w:proofErr w:type="spellEnd"/>
            <w:r w:rsidRPr="00633661">
              <w:rPr>
                <w:sz w:val="24"/>
                <w:szCs w:val="24"/>
              </w:rPr>
              <w:t xml:space="preserve"> Дмитрий Николаевич</w:t>
            </w:r>
          </w:p>
        </w:tc>
        <w:tc>
          <w:tcPr>
            <w:tcW w:w="3110" w:type="dxa"/>
            <w:gridSpan w:val="2"/>
          </w:tcPr>
          <w:p w:rsidR="0061152F" w:rsidRPr="00633661" w:rsidRDefault="0061152F" w:rsidP="003F7F46">
            <w:pPr>
              <w:rPr>
                <w:sz w:val="24"/>
                <w:szCs w:val="24"/>
              </w:rPr>
            </w:pPr>
            <w:r w:rsidRPr="00633661">
              <w:rPr>
                <w:sz w:val="24"/>
                <w:szCs w:val="24"/>
              </w:rPr>
              <w:t>Техническое</w:t>
            </w:r>
          </w:p>
        </w:tc>
        <w:tc>
          <w:tcPr>
            <w:tcW w:w="3118" w:type="dxa"/>
          </w:tcPr>
          <w:p w:rsidR="0061152F" w:rsidRPr="00633661" w:rsidRDefault="0061152F" w:rsidP="003F7F46">
            <w:pPr>
              <w:rPr>
                <w:i/>
                <w:sz w:val="24"/>
                <w:szCs w:val="24"/>
              </w:rPr>
            </w:pPr>
            <w:r w:rsidRPr="00633661">
              <w:rPr>
                <w:i/>
                <w:sz w:val="24"/>
                <w:szCs w:val="24"/>
              </w:rPr>
              <w:t xml:space="preserve"> </w:t>
            </w:r>
            <w:r w:rsidRPr="00633661">
              <w:rPr>
                <w:b/>
                <w:sz w:val="24"/>
                <w:szCs w:val="24"/>
              </w:rPr>
              <w:t>«Математика и моделирование»</w:t>
            </w:r>
          </w:p>
        </w:tc>
      </w:tr>
      <w:tr w:rsidR="0061152F" w:rsidTr="0061152F">
        <w:trPr>
          <w:trHeight w:val="20"/>
        </w:trPr>
        <w:tc>
          <w:tcPr>
            <w:tcW w:w="554" w:type="dxa"/>
          </w:tcPr>
          <w:p w:rsidR="0061152F" w:rsidRPr="00633661" w:rsidRDefault="0061152F" w:rsidP="0061152F">
            <w:pPr>
              <w:pStyle w:val="a9"/>
              <w:numPr>
                <w:ilvl w:val="0"/>
                <w:numId w:val="8"/>
              </w:numPr>
              <w:rPr>
                <w:sz w:val="24"/>
                <w:szCs w:val="24"/>
              </w:rPr>
            </w:pPr>
          </w:p>
        </w:tc>
        <w:tc>
          <w:tcPr>
            <w:tcW w:w="3532" w:type="dxa"/>
          </w:tcPr>
          <w:p w:rsidR="0061152F" w:rsidRPr="00633661" w:rsidRDefault="0061152F" w:rsidP="003F7F46">
            <w:pPr>
              <w:rPr>
                <w:sz w:val="24"/>
                <w:szCs w:val="24"/>
              </w:rPr>
            </w:pPr>
            <w:proofErr w:type="spellStart"/>
            <w:r w:rsidRPr="00633661">
              <w:rPr>
                <w:sz w:val="24"/>
                <w:szCs w:val="24"/>
              </w:rPr>
              <w:t>Елешев</w:t>
            </w:r>
            <w:proofErr w:type="spellEnd"/>
            <w:r w:rsidRPr="00633661">
              <w:rPr>
                <w:sz w:val="24"/>
                <w:szCs w:val="24"/>
              </w:rPr>
              <w:t xml:space="preserve"> Георгий Викторович</w:t>
            </w:r>
          </w:p>
        </w:tc>
        <w:tc>
          <w:tcPr>
            <w:tcW w:w="3110" w:type="dxa"/>
            <w:gridSpan w:val="2"/>
          </w:tcPr>
          <w:p w:rsidR="0061152F" w:rsidRPr="00633661" w:rsidRDefault="0061152F" w:rsidP="003F7F46">
            <w:pPr>
              <w:rPr>
                <w:sz w:val="24"/>
                <w:szCs w:val="24"/>
              </w:rPr>
            </w:pPr>
            <w:r w:rsidRPr="00633661">
              <w:rPr>
                <w:sz w:val="24"/>
                <w:szCs w:val="24"/>
              </w:rPr>
              <w:t>Физкультурно-спортивная</w:t>
            </w:r>
          </w:p>
        </w:tc>
        <w:tc>
          <w:tcPr>
            <w:tcW w:w="3118" w:type="dxa"/>
          </w:tcPr>
          <w:p w:rsidR="0061152F" w:rsidRPr="00633661" w:rsidRDefault="0061152F" w:rsidP="003F7F46">
            <w:pPr>
              <w:rPr>
                <w:i/>
                <w:sz w:val="24"/>
                <w:szCs w:val="24"/>
              </w:rPr>
            </w:pPr>
            <w:r w:rsidRPr="00633661">
              <w:rPr>
                <w:i/>
                <w:sz w:val="24"/>
                <w:szCs w:val="24"/>
              </w:rPr>
              <w:t xml:space="preserve"> </w:t>
            </w:r>
            <w:r w:rsidRPr="00633661">
              <w:rPr>
                <w:b/>
                <w:sz w:val="24"/>
                <w:szCs w:val="24"/>
              </w:rPr>
              <w:t>«Гири»</w:t>
            </w:r>
          </w:p>
        </w:tc>
      </w:tr>
      <w:tr w:rsidR="0061152F" w:rsidTr="0061152F">
        <w:trPr>
          <w:trHeight w:val="20"/>
        </w:trPr>
        <w:tc>
          <w:tcPr>
            <w:tcW w:w="554" w:type="dxa"/>
          </w:tcPr>
          <w:p w:rsidR="0061152F" w:rsidRPr="00633661" w:rsidRDefault="0061152F" w:rsidP="0061152F">
            <w:pPr>
              <w:pStyle w:val="a9"/>
              <w:numPr>
                <w:ilvl w:val="0"/>
                <w:numId w:val="8"/>
              </w:numPr>
              <w:rPr>
                <w:sz w:val="24"/>
                <w:szCs w:val="24"/>
              </w:rPr>
            </w:pPr>
          </w:p>
        </w:tc>
        <w:tc>
          <w:tcPr>
            <w:tcW w:w="3532" w:type="dxa"/>
          </w:tcPr>
          <w:p w:rsidR="0061152F" w:rsidRPr="00633661" w:rsidRDefault="0061152F" w:rsidP="003F7F46">
            <w:pPr>
              <w:rPr>
                <w:sz w:val="24"/>
                <w:szCs w:val="24"/>
              </w:rPr>
            </w:pPr>
            <w:r w:rsidRPr="00633661">
              <w:rPr>
                <w:sz w:val="24"/>
                <w:szCs w:val="24"/>
              </w:rPr>
              <w:t>Есипова Татьяна Сергеевна</w:t>
            </w:r>
          </w:p>
        </w:tc>
        <w:tc>
          <w:tcPr>
            <w:tcW w:w="3110" w:type="dxa"/>
            <w:gridSpan w:val="2"/>
          </w:tcPr>
          <w:p w:rsidR="0061152F" w:rsidRPr="00633661" w:rsidRDefault="0061152F" w:rsidP="003F7F46">
            <w:pPr>
              <w:rPr>
                <w:sz w:val="24"/>
                <w:szCs w:val="24"/>
              </w:rPr>
            </w:pPr>
            <w:r w:rsidRPr="00633661">
              <w:rPr>
                <w:sz w:val="24"/>
                <w:szCs w:val="24"/>
              </w:rPr>
              <w:t>Естественнонаучная</w:t>
            </w:r>
          </w:p>
        </w:tc>
        <w:tc>
          <w:tcPr>
            <w:tcW w:w="3118" w:type="dxa"/>
          </w:tcPr>
          <w:p w:rsidR="0061152F" w:rsidRPr="00633661" w:rsidRDefault="0061152F" w:rsidP="003F7F46">
            <w:pPr>
              <w:rPr>
                <w:i/>
                <w:sz w:val="24"/>
                <w:szCs w:val="24"/>
              </w:rPr>
            </w:pPr>
            <w:r w:rsidRPr="00633661">
              <w:rPr>
                <w:i/>
                <w:sz w:val="24"/>
                <w:szCs w:val="24"/>
              </w:rPr>
              <w:t xml:space="preserve"> </w:t>
            </w:r>
            <w:r w:rsidRPr="00633661">
              <w:rPr>
                <w:b/>
                <w:sz w:val="24"/>
                <w:szCs w:val="24"/>
              </w:rPr>
              <w:t>«</w:t>
            </w:r>
            <w:proofErr w:type="spellStart"/>
            <w:r w:rsidRPr="00633661">
              <w:rPr>
                <w:b/>
                <w:sz w:val="24"/>
                <w:szCs w:val="24"/>
              </w:rPr>
              <w:t>Лесовичок</w:t>
            </w:r>
            <w:proofErr w:type="spellEnd"/>
            <w:r w:rsidRPr="00633661">
              <w:rPr>
                <w:b/>
                <w:sz w:val="24"/>
                <w:szCs w:val="24"/>
              </w:rPr>
              <w:t>»</w:t>
            </w:r>
          </w:p>
        </w:tc>
      </w:tr>
      <w:tr w:rsidR="0061152F" w:rsidTr="0061152F">
        <w:trPr>
          <w:trHeight w:val="20"/>
        </w:trPr>
        <w:tc>
          <w:tcPr>
            <w:tcW w:w="554" w:type="dxa"/>
          </w:tcPr>
          <w:p w:rsidR="0061152F" w:rsidRPr="00633661" w:rsidRDefault="0061152F" w:rsidP="0061152F">
            <w:pPr>
              <w:pStyle w:val="a9"/>
              <w:numPr>
                <w:ilvl w:val="0"/>
                <w:numId w:val="8"/>
              </w:numPr>
              <w:rPr>
                <w:sz w:val="24"/>
                <w:szCs w:val="24"/>
              </w:rPr>
            </w:pPr>
          </w:p>
        </w:tc>
        <w:tc>
          <w:tcPr>
            <w:tcW w:w="3532" w:type="dxa"/>
          </w:tcPr>
          <w:p w:rsidR="0061152F" w:rsidRPr="00633661" w:rsidRDefault="0061152F" w:rsidP="003F7F46">
            <w:pPr>
              <w:rPr>
                <w:sz w:val="24"/>
                <w:szCs w:val="24"/>
              </w:rPr>
            </w:pPr>
            <w:proofErr w:type="spellStart"/>
            <w:r w:rsidRPr="00633661">
              <w:rPr>
                <w:sz w:val="24"/>
                <w:szCs w:val="24"/>
              </w:rPr>
              <w:t>Мызаева</w:t>
            </w:r>
            <w:proofErr w:type="spellEnd"/>
            <w:r w:rsidRPr="00633661">
              <w:rPr>
                <w:sz w:val="24"/>
                <w:szCs w:val="24"/>
              </w:rPr>
              <w:t xml:space="preserve"> Оксана Васильевна</w:t>
            </w:r>
          </w:p>
        </w:tc>
        <w:tc>
          <w:tcPr>
            <w:tcW w:w="3110" w:type="dxa"/>
            <w:gridSpan w:val="2"/>
          </w:tcPr>
          <w:p w:rsidR="0061152F" w:rsidRPr="00633661" w:rsidRDefault="0061152F" w:rsidP="003F7F46">
            <w:pPr>
              <w:rPr>
                <w:sz w:val="24"/>
                <w:szCs w:val="24"/>
              </w:rPr>
            </w:pPr>
            <w:r w:rsidRPr="00633661">
              <w:rPr>
                <w:sz w:val="24"/>
                <w:szCs w:val="24"/>
              </w:rPr>
              <w:t>Социально-педагогическая</w:t>
            </w:r>
          </w:p>
        </w:tc>
        <w:tc>
          <w:tcPr>
            <w:tcW w:w="3118" w:type="dxa"/>
          </w:tcPr>
          <w:p w:rsidR="0061152F" w:rsidRPr="00633661" w:rsidRDefault="0061152F" w:rsidP="003F7F46">
            <w:pPr>
              <w:rPr>
                <w:i/>
                <w:sz w:val="24"/>
                <w:szCs w:val="24"/>
              </w:rPr>
            </w:pPr>
            <w:r w:rsidRPr="00633661">
              <w:rPr>
                <w:b/>
                <w:sz w:val="24"/>
                <w:szCs w:val="24"/>
              </w:rPr>
              <w:t>ВПК «Высота»</w:t>
            </w:r>
          </w:p>
        </w:tc>
      </w:tr>
      <w:tr w:rsidR="0061152F" w:rsidTr="0061152F">
        <w:trPr>
          <w:trHeight w:val="20"/>
        </w:trPr>
        <w:tc>
          <w:tcPr>
            <w:tcW w:w="554" w:type="dxa"/>
          </w:tcPr>
          <w:p w:rsidR="0061152F" w:rsidRPr="00633661" w:rsidRDefault="0061152F" w:rsidP="0061152F">
            <w:pPr>
              <w:pStyle w:val="a9"/>
              <w:numPr>
                <w:ilvl w:val="0"/>
                <w:numId w:val="8"/>
              </w:numPr>
              <w:rPr>
                <w:sz w:val="24"/>
                <w:szCs w:val="24"/>
              </w:rPr>
            </w:pPr>
          </w:p>
        </w:tc>
        <w:tc>
          <w:tcPr>
            <w:tcW w:w="3532" w:type="dxa"/>
          </w:tcPr>
          <w:p w:rsidR="0061152F" w:rsidRPr="00633661" w:rsidRDefault="0061152F" w:rsidP="003F7F46">
            <w:pPr>
              <w:rPr>
                <w:sz w:val="24"/>
                <w:szCs w:val="24"/>
              </w:rPr>
            </w:pPr>
            <w:proofErr w:type="spellStart"/>
            <w:r w:rsidRPr="00633661">
              <w:rPr>
                <w:sz w:val="24"/>
                <w:szCs w:val="24"/>
              </w:rPr>
              <w:t>Подухвалова</w:t>
            </w:r>
            <w:proofErr w:type="spellEnd"/>
            <w:r w:rsidRPr="00633661">
              <w:rPr>
                <w:sz w:val="24"/>
                <w:szCs w:val="24"/>
              </w:rPr>
              <w:t xml:space="preserve"> Дарья Николаевна</w:t>
            </w:r>
          </w:p>
        </w:tc>
        <w:tc>
          <w:tcPr>
            <w:tcW w:w="3110" w:type="dxa"/>
            <w:gridSpan w:val="2"/>
          </w:tcPr>
          <w:p w:rsidR="0061152F" w:rsidRPr="00633661" w:rsidRDefault="0061152F" w:rsidP="003F7F46">
            <w:pPr>
              <w:rPr>
                <w:sz w:val="24"/>
                <w:szCs w:val="24"/>
              </w:rPr>
            </w:pPr>
            <w:r w:rsidRPr="00633661">
              <w:rPr>
                <w:sz w:val="24"/>
                <w:szCs w:val="24"/>
              </w:rPr>
              <w:t xml:space="preserve">Техническая </w:t>
            </w:r>
          </w:p>
        </w:tc>
        <w:tc>
          <w:tcPr>
            <w:tcW w:w="3118" w:type="dxa"/>
          </w:tcPr>
          <w:p w:rsidR="0061152F" w:rsidRPr="00633661" w:rsidRDefault="0061152F" w:rsidP="003F7F46">
            <w:pPr>
              <w:rPr>
                <w:i/>
                <w:sz w:val="24"/>
                <w:szCs w:val="24"/>
              </w:rPr>
            </w:pPr>
            <w:r w:rsidRPr="00633661">
              <w:rPr>
                <w:i/>
                <w:sz w:val="24"/>
                <w:szCs w:val="24"/>
              </w:rPr>
              <w:t xml:space="preserve"> </w:t>
            </w:r>
            <w:r w:rsidRPr="00633661">
              <w:rPr>
                <w:b/>
                <w:sz w:val="24"/>
                <w:szCs w:val="24"/>
              </w:rPr>
              <w:t>«Математика и конструирование»</w:t>
            </w:r>
          </w:p>
        </w:tc>
      </w:tr>
      <w:tr w:rsidR="0061152F" w:rsidTr="0061152F">
        <w:trPr>
          <w:trHeight w:val="20"/>
        </w:trPr>
        <w:tc>
          <w:tcPr>
            <w:tcW w:w="554" w:type="dxa"/>
          </w:tcPr>
          <w:p w:rsidR="0061152F" w:rsidRPr="00633661" w:rsidRDefault="0061152F" w:rsidP="0061152F">
            <w:pPr>
              <w:pStyle w:val="a9"/>
              <w:numPr>
                <w:ilvl w:val="0"/>
                <w:numId w:val="8"/>
              </w:numPr>
              <w:rPr>
                <w:sz w:val="24"/>
                <w:szCs w:val="24"/>
              </w:rPr>
            </w:pPr>
          </w:p>
        </w:tc>
        <w:tc>
          <w:tcPr>
            <w:tcW w:w="3532" w:type="dxa"/>
          </w:tcPr>
          <w:p w:rsidR="0061152F" w:rsidRPr="00633661" w:rsidRDefault="0061152F" w:rsidP="003F7F46">
            <w:pPr>
              <w:rPr>
                <w:sz w:val="24"/>
                <w:szCs w:val="24"/>
              </w:rPr>
            </w:pPr>
            <w:proofErr w:type="spellStart"/>
            <w:r w:rsidRPr="00633661">
              <w:rPr>
                <w:sz w:val="24"/>
                <w:szCs w:val="24"/>
              </w:rPr>
              <w:t>Савинаков</w:t>
            </w:r>
            <w:proofErr w:type="spellEnd"/>
            <w:r w:rsidRPr="00633661">
              <w:rPr>
                <w:sz w:val="24"/>
                <w:szCs w:val="24"/>
              </w:rPr>
              <w:t xml:space="preserve"> Александр Васильевич</w:t>
            </w:r>
          </w:p>
        </w:tc>
        <w:tc>
          <w:tcPr>
            <w:tcW w:w="3110" w:type="dxa"/>
            <w:gridSpan w:val="2"/>
          </w:tcPr>
          <w:p w:rsidR="0061152F" w:rsidRPr="00633661" w:rsidRDefault="0061152F" w:rsidP="003F7F46">
            <w:pPr>
              <w:rPr>
                <w:sz w:val="24"/>
                <w:szCs w:val="24"/>
              </w:rPr>
            </w:pPr>
            <w:r w:rsidRPr="00633661">
              <w:rPr>
                <w:sz w:val="24"/>
                <w:szCs w:val="24"/>
              </w:rPr>
              <w:t>Физкультурно-спортивная</w:t>
            </w:r>
          </w:p>
        </w:tc>
        <w:tc>
          <w:tcPr>
            <w:tcW w:w="3118" w:type="dxa"/>
          </w:tcPr>
          <w:p w:rsidR="0061152F" w:rsidRPr="00633661" w:rsidRDefault="0061152F" w:rsidP="003F7F46">
            <w:pPr>
              <w:rPr>
                <w:i/>
                <w:sz w:val="24"/>
                <w:szCs w:val="24"/>
              </w:rPr>
            </w:pPr>
            <w:r w:rsidRPr="00633661">
              <w:rPr>
                <w:i/>
                <w:sz w:val="24"/>
                <w:szCs w:val="24"/>
              </w:rPr>
              <w:t xml:space="preserve"> </w:t>
            </w:r>
            <w:r w:rsidRPr="00633661">
              <w:rPr>
                <w:b/>
                <w:sz w:val="24"/>
                <w:szCs w:val="24"/>
              </w:rPr>
              <w:t>«Волейбол»</w:t>
            </w:r>
          </w:p>
        </w:tc>
      </w:tr>
      <w:tr w:rsidR="0061152F" w:rsidTr="0061152F">
        <w:trPr>
          <w:trHeight w:val="20"/>
        </w:trPr>
        <w:tc>
          <w:tcPr>
            <w:tcW w:w="554" w:type="dxa"/>
          </w:tcPr>
          <w:p w:rsidR="0061152F" w:rsidRPr="00633661" w:rsidRDefault="0061152F" w:rsidP="0061152F">
            <w:pPr>
              <w:pStyle w:val="a9"/>
              <w:numPr>
                <w:ilvl w:val="0"/>
                <w:numId w:val="8"/>
              </w:numPr>
              <w:rPr>
                <w:sz w:val="24"/>
                <w:szCs w:val="24"/>
              </w:rPr>
            </w:pPr>
          </w:p>
        </w:tc>
        <w:tc>
          <w:tcPr>
            <w:tcW w:w="3532" w:type="dxa"/>
          </w:tcPr>
          <w:p w:rsidR="0061152F" w:rsidRPr="00633661" w:rsidRDefault="0061152F" w:rsidP="003F7F46">
            <w:pPr>
              <w:rPr>
                <w:sz w:val="24"/>
                <w:szCs w:val="24"/>
              </w:rPr>
            </w:pPr>
            <w:r w:rsidRPr="00633661">
              <w:rPr>
                <w:sz w:val="24"/>
                <w:szCs w:val="24"/>
              </w:rPr>
              <w:t>Харламова Раиса Дмитриевна</w:t>
            </w:r>
          </w:p>
        </w:tc>
        <w:tc>
          <w:tcPr>
            <w:tcW w:w="3110" w:type="dxa"/>
            <w:gridSpan w:val="2"/>
          </w:tcPr>
          <w:p w:rsidR="0061152F" w:rsidRPr="00633661" w:rsidRDefault="0061152F" w:rsidP="003F7F46">
            <w:pPr>
              <w:rPr>
                <w:sz w:val="24"/>
                <w:szCs w:val="24"/>
              </w:rPr>
            </w:pPr>
            <w:r w:rsidRPr="00633661">
              <w:rPr>
                <w:sz w:val="24"/>
                <w:szCs w:val="24"/>
              </w:rPr>
              <w:t>Художественная</w:t>
            </w:r>
          </w:p>
        </w:tc>
        <w:tc>
          <w:tcPr>
            <w:tcW w:w="3118" w:type="dxa"/>
          </w:tcPr>
          <w:p w:rsidR="0061152F" w:rsidRPr="00633661" w:rsidRDefault="0061152F" w:rsidP="003F7F46">
            <w:pPr>
              <w:rPr>
                <w:i/>
                <w:sz w:val="24"/>
                <w:szCs w:val="24"/>
              </w:rPr>
            </w:pPr>
            <w:r w:rsidRPr="00633661">
              <w:rPr>
                <w:i/>
                <w:sz w:val="24"/>
                <w:szCs w:val="24"/>
              </w:rPr>
              <w:t xml:space="preserve"> </w:t>
            </w:r>
            <w:r w:rsidRPr="00633661">
              <w:rPr>
                <w:b/>
                <w:sz w:val="24"/>
                <w:szCs w:val="24"/>
              </w:rPr>
              <w:t>«Сказ»</w:t>
            </w:r>
          </w:p>
        </w:tc>
      </w:tr>
      <w:tr w:rsidR="0061152F" w:rsidTr="0061152F">
        <w:trPr>
          <w:trHeight w:val="20"/>
        </w:trPr>
        <w:tc>
          <w:tcPr>
            <w:tcW w:w="10314" w:type="dxa"/>
            <w:gridSpan w:val="5"/>
          </w:tcPr>
          <w:p w:rsidR="0061152F" w:rsidRPr="00633661" w:rsidRDefault="0061152F" w:rsidP="003F7F46">
            <w:pPr>
              <w:jc w:val="center"/>
              <w:rPr>
                <w:b/>
                <w:i/>
                <w:sz w:val="24"/>
                <w:szCs w:val="24"/>
              </w:rPr>
            </w:pPr>
            <w:r w:rsidRPr="00633661">
              <w:rPr>
                <w:b/>
                <w:i/>
                <w:sz w:val="24"/>
                <w:szCs w:val="24"/>
              </w:rPr>
              <w:t>МОУ «</w:t>
            </w:r>
            <w:proofErr w:type="spellStart"/>
            <w:r w:rsidRPr="00633661">
              <w:rPr>
                <w:b/>
                <w:i/>
                <w:sz w:val="24"/>
                <w:szCs w:val="24"/>
              </w:rPr>
              <w:t>Уйменская</w:t>
            </w:r>
            <w:proofErr w:type="spellEnd"/>
            <w:r w:rsidRPr="00633661">
              <w:rPr>
                <w:b/>
                <w:i/>
                <w:sz w:val="24"/>
                <w:szCs w:val="24"/>
              </w:rPr>
              <w:t xml:space="preserve"> ООШ»</w:t>
            </w:r>
          </w:p>
        </w:tc>
      </w:tr>
      <w:tr w:rsidR="0061152F" w:rsidTr="0061152F">
        <w:trPr>
          <w:trHeight w:val="20"/>
        </w:trPr>
        <w:tc>
          <w:tcPr>
            <w:tcW w:w="554" w:type="dxa"/>
          </w:tcPr>
          <w:p w:rsidR="0061152F" w:rsidRPr="00633661" w:rsidRDefault="0061152F" w:rsidP="0061152F">
            <w:pPr>
              <w:pStyle w:val="a9"/>
              <w:numPr>
                <w:ilvl w:val="0"/>
                <w:numId w:val="8"/>
              </w:numPr>
              <w:rPr>
                <w:sz w:val="24"/>
                <w:szCs w:val="24"/>
              </w:rPr>
            </w:pPr>
          </w:p>
        </w:tc>
        <w:tc>
          <w:tcPr>
            <w:tcW w:w="3532" w:type="dxa"/>
          </w:tcPr>
          <w:p w:rsidR="0061152F" w:rsidRPr="00633661" w:rsidRDefault="0061152F" w:rsidP="003F7F46">
            <w:pPr>
              <w:rPr>
                <w:sz w:val="24"/>
                <w:szCs w:val="24"/>
              </w:rPr>
            </w:pPr>
            <w:r w:rsidRPr="00633661">
              <w:rPr>
                <w:sz w:val="24"/>
                <w:szCs w:val="24"/>
              </w:rPr>
              <w:t>Константинова Анастасия Владиславовна</w:t>
            </w:r>
          </w:p>
        </w:tc>
        <w:tc>
          <w:tcPr>
            <w:tcW w:w="3110" w:type="dxa"/>
            <w:gridSpan w:val="2"/>
          </w:tcPr>
          <w:p w:rsidR="0061152F" w:rsidRPr="00633661" w:rsidRDefault="0061152F" w:rsidP="003F7F46">
            <w:pPr>
              <w:rPr>
                <w:sz w:val="24"/>
                <w:szCs w:val="24"/>
              </w:rPr>
            </w:pPr>
            <w:r w:rsidRPr="00633661">
              <w:rPr>
                <w:sz w:val="24"/>
                <w:szCs w:val="24"/>
              </w:rPr>
              <w:t>Художественная</w:t>
            </w:r>
          </w:p>
        </w:tc>
        <w:tc>
          <w:tcPr>
            <w:tcW w:w="3118" w:type="dxa"/>
          </w:tcPr>
          <w:p w:rsidR="0061152F" w:rsidRPr="00633661" w:rsidRDefault="0061152F" w:rsidP="003F7F46">
            <w:pPr>
              <w:rPr>
                <w:i/>
                <w:sz w:val="24"/>
                <w:szCs w:val="24"/>
              </w:rPr>
            </w:pPr>
            <w:r w:rsidRPr="00633661">
              <w:rPr>
                <w:i/>
                <w:sz w:val="24"/>
                <w:szCs w:val="24"/>
              </w:rPr>
              <w:t xml:space="preserve"> </w:t>
            </w:r>
            <w:r w:rsidRPr="00633661">
              <w:rPr>
                <w:b/>
                <w:sz w:val="24"/>
                <w:szCs w:val="24"/>
              </w:rPr>
              <w:t>«Юность»</w:t>
            </w:r>
          </w:p>
        </w:tc>
      </w:tr>
      <w:tr w:rsidR="0061152F" w:rsidTr="0061152F">
        <w:trPr>
          <w:trHeight w:val="20"/>
        </w:trPr>
        <w:tc>
          <w:tcPr>
            <w:tcW w:w="10314" w:type="dxa"/>
            <w:gridSpan w:val="5"/>
          </w:tcPr>
          <w:p w:rsidR="0061152F" w:rsidRPr="00633661" w:rsidRDefault="0061152F" w:rsidP="003F7F46">
            <w:pPr>
              <w:jc w:val="center"/>
              <w:rPr>
                <w:i/>
                <w:sz w:val="24"/>
                <w:szCs w:val="24"/>
              </w:rPr>
            </w:pPr>
            <w:r w:rsidRPr="00633661">
              <w:rPr>
                <w:b/>
                <w:i/>
                <w:sz w:val="24"/>
                <w:szCs w:val="24"/>
              </w:rPr>
              <w:t>МУДО «</w:t>
            </w:r>
            <w:proofErr w:type="spellStart"/>
            <w:r w:rsidRPr="00633661">
              <w:rPr>
                <w:b/>
                <w:i/>
                <w:sz w:val="24"/>
                <w:szCs w:val="24"/>
              </w:rPr>
              <w:t>Чойский</w:t>
            </w:r>
            <w:proofErr w:type="spellEnd"/>
            <w:r w:rsidRPr="00633661">
              <w:rPr>
                <w:b/>
                <w:i/>
                <w:sz w:val="24"/>
                <w:szCs w:val="24"/>
              </w:rPr>
              <w:t xml:space="preserve"> ЦДО»</w:t>
            </w:r>
          </w:p>
        </w:tc>
      </w:tr>
      <w:tr w:rsidR="0061152F" w:rsidTr="0061152F">
        <w:trPr>
          <w:trHeight w:val="20"/>
        </w:trPr>
        <w:tc>
          <w:tcPr>
            <w:tcW w:w="554" w:type="dxa"/>
          </w:tcPr>
          <w:p w:rsidR="0061152F" w:rsidRPr="00633661" w:rsidRDefault="0061152F" w:rsidP="0061152F">
            <w:pPr>
              <w:pStyle w:val="a9"/>
              <w:numPr>
                <w:ilvl w:val="0"/>
                <w:numId w:val="8"/>
              </w:numPr>
              <w:rPr>
                <w:sz w:val="24"/>
                <w:szCs w:val="24"/>
              </w:rPr>
            </w:pPr>
          </w:p>
        </w:tc>
        <w:tc>
          <w:tcPr>
            <w:tcW w:w="3532" w:type="dxa"/>
          </w:tcPr>
          <w:p w:rsidR="0061152F" w:rsidRPr="00633661" w:rsidRDefault="0061152F" w:rsidP="003F7F46">
            <w:pPr>
              <w:rPr>
                <w:sz w:val="24"/>
                <w:szCs w:val="24"/>
              </w:rPr>
            </w:pPr>
            <w:proofErr w:type="spellStart"/>
            <w:r w:rsidRPr="00633661">
              <w:rPr>
                <w:sz w:val="24"/>
                <w:szCs w:val="24"/>
              </w:rPr>
              <w:t>Бжицких</w:t>
            </w:r>
            <w:proofErr w:type="spellEnd"/>
            <w:r w:rsidRPr="00633661">
              <w:rPr>
                <w:sz w:val="24"/>
                <w:szCs w:val="24"/>
              </w:rPr>
              <w:t xml:space="preserve"> Владимир Иванович</w:t>
            </w:r>
          </w:p>
        </w:tc>
        <w:tc>
          <w:tcPr>
            <w:tcW w:w="3110" w:type="dxa"/>
            <w:gridSpan w:val="2"/>
          </w:tcPr>
          <w:p w:rsidR="0061152F" w:rsidRPr="00633661" w:rsidRDefault="0061152F" w:rsidP="003F7F46">
            <w:pPr>
              <w:rPr>
                <w:sz w:val="24"/>
                <w:szCs w:val="24"/>
              </w:rPr>
            </w:pPr>
            <w:r w:rsidRPr="00633661">
              <w:rPr>
                <w:sz w:val="24"/>
                <w:szCs w:val="24"/>
              </w:rPr>
              <w:t>Физкультурно-спортивная</w:t>
            </w:r>
          </w:p>
        </w:tc>
        <w:tc>
          <w:tcPr>
            <w:tcW w:w="3118" w:type="dxa"/>
          </w:tcPr>
          <w:p w:rsidR="0061152F" w:rsidRPr="00633661" w:rsidRDefault="0061152F" w:rsidP="003F7F46">
            <w:pPr>
              <w:rPr>
                <w:i/>
                <w:sz w:val="24"/>
                <w:szCs w:val="24"/>
              </w:rPr>
            </w:pPr>
            <w:r w:rsidRPr="00633661">
              <w:rPr>
                <w:i/>
                <w:sz w:val="24"/>
                <w:szCs w:val="24"/>
              </w:rPr>
              <w:t xml:space="preserve"> </w:t>
            </w:r>
            <w:r w:rsidRPr="00633661">
              <w:rPr>
                <w:b/>
                <w:sz w:val="24"/>
                <w:szCs w:val="24"/>
              </w:rPr>
              <w:t>«Пауэрлифтинг»</w:t>
            </w:r>
          </w:p>
        </w:tc>
      </w:tr>
      <w:tr w:rsidR="0061152F" w:rsidTr="0061152F">
        <w:trPr>
          <w:trHeight w:val="376"/>
        </w:trPr>
        <w:tc>
          <w:tcPr>
            <w:tcW w:w="554" w:type="dxa"/>
            <w:vMerge w:val="restart"/>
          </w:tcPr>
          <w:p w:rsidR="0061152F" w:rsidRPr="00633661" w:rsidRDefault="0061152F" w:rsidP="0061152F">
            <w:pPr>
              <w:pStyle w:val="a9"/>
              <w:numPr>
                <w:ilvl w:val="0"/>
                <w:numId w:val="8"/>
              </w:numPr>
              <w:rPr>
                <w:sz w:val="24"/>
                <w:szCs w:val="24"/>
              </w:rPr>
            </w:pPr>
          </w:p>
        </w:tc>
        <w:tc>
          <w:tcPr>
            <w:tcW w:w="3532" w:type="dxa"/>
            <w:vMerge w:val="restart"/>
          </w:tcPr>
          <w:p w:rsidR="0061152F" w:rsidRPr="00633661" w:rsidRDefault="0061152F" w:rsidP="003F7F46">
            <w:pPr>
              <w:rPr>
                <w:rFonts w:eastAsia="Calibri"/>
                <w:sz w:val="24"/>
                <w:szCs w:val="24"/>
              </w:rPr>
            </w:pPr>
            <w:r w:rsidRPr="00633661">
              <w:rPr>
                <w:rFonts w:eastAsia="Calibri"/>
                <w:sz w:val="24"/>
                <w:szCs w:val="24"/>
              </w:rPr>
              <w:t>Зиброва Светлана Игоревна</w:t>
            </w:r>
          </w:p>
        </w:tc>
        <w:tc>
          <w:tcPr>
            <w:tcW w:w="3110" w:type="dxa"/>
            <w:gridSpan w:val="2"/>
            <w:vMerge w:val="restart"/>
          </w:tcPr>
          <w:p w:rsidR="0061152F" w:rsidRPr="00633661" w:rsidRDefault="0061152F" w:rsidP="003F7F46">
            <w:pPr>
              <w:rPr>
                <w:sz w:val="24"/>
                <w:szCs w:val="24"/>
              </w:rPr>
            </w:pPr>
            <w:r w:rsidRPr="00633661">
              <w:rPr>
                <w:sz w:val="24"/>
                <w:szCs w:val="24"/>
              </w:rPr>
              <w:t>Художественная</w:t>
            </w:r>
          </w:p>
        </w:tc>
        <w:tc>
          <w:tcPr>
            <w:tcW w:w="3118" w:type="dxa"/>
            <w:tcBorders>
              <w:bottom w:val="single" w:sz="4" w:space="0" w:color="auto"/>
            </w:tcBorders>
          </w:tcPr>
          <w:p w:rsidR="0061152F" w:rsidRPr="00633661" w:rsidRDefault="0061152F" w:rsidP="003F7F46">
            <w:pPr>
              <w:rPr>
                <w:i/>
                <w:sz w:val="24"/>
                <w:szCs w:val="24"/>
              </w:rPr>
            </w:pPr>
            <w:r w:rsidRPr="00633661">
              <w:rPr>
                <w:i/>
                <w:sz w:val="24"/>
                <w:szCs w:val="24"/>
              </w:rPr>
              <w:t xml:space="preserve"> </w:t>
            </w:r>
            <w:r w:rsidRPr="00633661">
              <w:rPr>
                <w:b/>
                <w:sz w:val="24"/>
                <w:szCs w:val="24"/>
              </w:rPr>
              <w:t>«Хореография для кадетов»</w:t>
            </w:r>
          </w:p>
        </w:tc>
      </w:tr>
      <w:tr w:rsidR="0061152F" w:rsidTr="0061152F">
        <w:trPr>
          <w:trHeight w:val="559"/>
        </w:trPr>
        <w:tc>
          <w:tcPr>
            <w:tcW w:w="554" w:type="dxa"/>
            <w:vMerge/>
          </w:tcPr>
          <w:p w:rsidR="0061152F" w:rsidRPr="00633661" w:rsidRDefault="0061152F" w:rsidP="0061152F">
            <w:pPr>
              <w:pStyle w:val="a9"/>
              <w:numPr>
                <w:ilvl w:val="0"/>
                <w:numId w:val="8"/>
              </w:numPr>
              <w:rPr>
                <w:sz w:val="24"/>
                <w:szCs w:val="24"/>
              </w:rPr>
            </w:pPr>
          </w:p>
        </w:tc>
        <w:tc>
          <w:tcPr>
            <w:tcW w:w="3532" w:type="dxa"/>
            <w:vMerge/>
          </w:tcPr>
          <w:p w:rsidR="0061152F" w:rsidRPr="00633661" w:rsidRDefault="0061152F" w:rsidP="003F7F46">
            <w:pPr>
              <w:rPr>
                <w:rFonts w:eastAsia="Calibri"/>
                <w:sz w:val="24"/>
                <w:szCs w:val="24"/>
              </w:rPr>
            </w:pPr>
          </w:p>
        </w:tc>
        <w:tc>
          <w:tcPr>
            <w:tcW w:w="3110" w:type="dxa"/>
            <w:gridSpan w:val="2"/>
            <w:vMerge/>
          </w:tcPr>
          <w:p w:rsidR="0061152F" w:rsidRPr="00633661" w:rsidRDefault="0061152F" w:rsidP="003F7F46">
            <w:pPr>
              <w:rPr>
                <w:sz w:val="24"/>
                <w:szCs w:val="24"/>
              </w:rPr>
            </w:pPr>
          </w:p>
        </w:tc>
        <w:tc>
          <w:tcPr>
            <w:tcW w:w="3118" w:type="dxa"/>
            <w:tcBorders>
              <w:top w:val="single" w:sz="4" w:space="0" w:color="auto"/>
            </w:tcBorders>
          </w:tcPr>
          <w:p w:rsidR="0061152F" w:rsidRPr="00D25886" w:rsidRDefault="0061152F" w:rsidP="003F7F46">
            <w:pPr>
              <w:rPr>
                <w:b/>
                <w:sz w:val="24"/>
                <w:szCs w:val="24"/>
              </w:rPr>
            </w:pPr>
            <w:r w:rsidRPr="00D25886">
              <w:rPr>
                <w:b/>
                <w:sz w:val="24"/>
                <w:szCs w:val="24"/>
              </w:rPr>
              <w:t>Танцевальная студия «Театр танца</w:t>
            </w:r>
          </w:p>
        </w:tc>
      </w:tr>
      <w:tr w:rsidR="0061152F" w:rsidTr="0061152F">
        <w:trPr>
          <w:trHeight w:val="20"/>
        </w:trPr>
        <w:tc>
          <w:tcPr>
            <w:tcW w:w="554" w:type="dxa"/>
          </w:tcPr>
          <w:p w:rsidR="0061152F" w:rsidRPr="00633661" w:rsidRDefault="0061152F" w:rsidP="0061152F">
            <w:pPr>
              <w:pStyle w:val="a9"/>
              <w:numPr>
                <w:ilvl w:val="0"/>
                <w:numId w:val="8"/>
              </w:numPr>
              <w:rPr>
                <w:sz w:val="24"/>
                <w:szCs w:val="24"/>
              </w:rPr>
            </w:pPr>
          </w:p>
        </w:tc>
        <w:tc>
          <w:tcPr>
            <w:tcW w:w="3532" w:type="dxa"/>
          </w:tcPr>
          <w:p w:rsidR="0061152F" w:rsidRPr="00633661" w:rsidRDefault="0061152F" w:rsidP="003F7F46">
            <w:pPr>
              <w:rPr>
                <w:sz w:val="24"/>
                <w:szCs w:val="24"/>
              </w:rPr>
            </w:pPr>
            <w:proofErr w:type="spellStart"/>
            <w:r w:rsidRPr="00633661">
              <w:rPr>
                <w:sz w:val="24"/>
                <w:szCs w:val="24"/>
              </w:rPr>
              <w:t>Колтаков</w:t>
            </w:r>
            <w:proofErr w:type="spellEnd"/>
            <w:r w:rsidRPr="00633661">
              <w:rPr>
                <w:sz w:val="24"/>
                <w:szCs w:val="24"/>
              </w:rPr>
              <w:t xml:space="preserve"> Роман Михайлович</w:t>
            </w:r>
          </w:p>
        </w:tc>
        <w:tc>
          <w:tcPr>
            <w:tcW w:w="3110" w:type="dxa"/>
            <w:gridSpan w:val="2"/>
          </w:tcPr>
          <w:p w:rsidR="0061152F" w:rsidRPr="00633661" w:rsidRDefault="0061152F" w:rsidP="003F7F46">
            <w:pPr>
              <w:rPr>
                <w:sz w:val="24"/>
                <w:szCs w:val="24"/>
              </w:rPr>
            </w:pPr>
            <w:r w:rsidRPr="00633661">
              <w:rPr>
                <w:sz w:val="24"/>
                <w:szCs w:val="24"/>
              </w:rPr>
              <w:t>Физкультурно-спортивная</w:t>
            </w:r>
          </w:p>
        </w:tc>
        <w:tc>
          <w:tcPr>
            <w:tcW w:w="3118" w:type="dxa"/>
          </w:tcPr>
          <w:p w:rsidR="0061152F" w:rsidRPr="00633661" w:rsidRDefault="0061152F" w:rsidP="003F7F46">
            <w:pPr>
              <w:rPr>
                <w:i/>
                <w:sz w:val="24"/>
                <w:szCs w:val="24"/>
              </w:rPr>
            </w:pPr>
            <w:r w:rsidRPr="00633661">
              <w:rPr>
                <w:i/>
                <w:sz w:val="24"/>
                <w:szCs w:val="24"/>
              </w:rPr>
              <w:t xml:space="preserve"> </w:t>
            </w:r>
            <w:r w:rsidRPr="00633661">
              <w:rPr>
                <w:b/>
                <w:sz w:val="24"/>
                <w:szCs w:val="24"/>
              </w:rPr>
              <w:t>«Футбол»</w:t>
            </w:r>
          </w:p>
        </w:tc>
      </w:tr>
      <w:tr w:rsidR="0061152F" w:rsidTr="0061152F">
        <w:trPr>
          <w:trHeight w:val="20"/>
        </w:trPr>
        <w:tc>
          <w:tcPr>
            <w:tcW w:w="554" w:type="dxa"/>
          </w:tcPr>
          <w:p w:rsidR="0061152F" w:rsidRPr="00633661" w:rsidRDefault="0061152F" w:rsidP="0061152F">
            <w:pPr>
              <w:pStyle w:val="a9"/>
              <w:numPr>
                <w:ilvl w:val="0"/>
                <w:numId w:val="8"/>
              </w:numPr>
              <w:rPr>
                <w:sz w:val="24"/>
                <w:szCs w:val="24"/>
              </w:rPr>
            </w:pPr>
          </w:p>
        </w:tc>
        <w:tc>
          <w:tcPr>
            <w:tcW w:w="3532" w:type="dxa"/>
          </w:tcPr>
          <w:p w:rsidR="0061152F" w:rsidRPr="00633661" w:rsidRDefault="0061152F" w:rsidP="003F7F46">
            <w:pPr>
              <w:rPr>
                <w:rFonts w:eastAsia="Calibri"/>
                <w:sz w:val="24"/>
                <w:szCs w:val="24"/>
              </w:rPr>
            </w:pPr>
            <w:proofErr w:type="spellStart"/>
            <w:r w:rsidRPr="00633661">
              <w:rPr>
                <w:rFonts w:eastAsia="Calibri"/>
                <w:sz w:val="24"/>
                <w:szCs w:val="24"/>
              </w:rPr>
              <w:t>Рябищенко</w:t>
            </w:r>
            <w:proofErr w:type="spellEnd"/>
            <w:r w:rsidRPr="00633661">
              <w:rPr>
                <w:rFonts w:eastAsia="Calibri"/>
                <w:sz w:val="24"/>
                <w:szCs w:val="24"/>
              </w:rPr>
              <w:t xml:space="preserve"> Лариса Анатольевна</w:t>
            </w:r>
          </w:p>
        </w:tc>
        <w:tc>
          <w:tcPr>
            <w:tcW w:w="3110" w:type="dxa"/>
            <w:gridSpan w:val="2"/>
          </w:tcPr>
          <w:p w:rsidR="0061152F" w:rsidRPr="00633661" w:rsidRDefault="0061152F" w:rsidP="003F7F46">
            <w:pPr>
              <w:rPr>
                <w:sz w:val="24"/>
                <w:szCs w:val="24"/>
              </w:rPr>
            </w:pPr>
            <w:r w:rsidRPr="00633661">
              <w:rPr>
                <w:sz w:val="24"/>
                <w:szCs w:val="24"/>
              </w:rPr>
              <w:t>Художественная</w:t>
            </w:r>
          </w:p>
        </w:tc>
        <w:tc>
          <w:tcPr>
            <w:tcW w:w="3118" w:type="dxa"/>
          </w:tcPr>
          <w:p w:rsidR="0061152F" w:rsidRPr="00633661" w:rsidRDefault="0061152F" w:rsidP="003F7F46">
            <w:pPr>
              <w:rPr>
                <w:i/>
                <w:sz w:val="24"/>
                <w:szCs w:val="24"/>
              </w:rPr>
            </w:pPr>
            <w:r w:rsidRPr="00633661">
              <w:rPr>
                <w:i/>
                <w:sz w:val="24"/>
                <w:szCs w:val="24"/>
              </w:rPr>
              <w:t xml:space="preserve"> </w:t>
            </w:r>
            <w:r w:rsidRPr="00633661">
              <w:rPr>
                <w:b/>
                <w:sz w:val="24"/>
                <w:szCs w:val="24"/>
              </w:rPr>
              <w:t>«Радуга из ниток»</w:t>
            </w:r>
          </w:p>
        </w:tc>
      </w:tr>
      <w:tr w:rsidR="0061152F" w:rsidTr="0061152F">
        <w:trPr>
          <w:trHeight w:val="20"/>
        </w:trPr>
        <w:tc>
          <w:tcPr>
            <w:tcW w:w="554" w:type="dxa"/>
          </w:tcPr>
          <w:p w:rsidR="0061152F" w:rsidRPr="00633661" w:rsidRDefault="0061152F" w:rsidP="0061152F">
            <w:pPr>
              <w:pStyle w:val="a9"/>
              <w:numPr>
                <w:ilvl w:val="0"/>
                <w:numId w:val="8"/>
              </w:numPr>
              <w:rPr>
                <w:sz w:val="24"/>
                <w:szCs w:val="24"/>
              </w:rPr>
            </w:pPr>
          </w:p>
        </w:tc>
        <w:tc>
          <w:tcPr>
            <w:tcW w:w="3532" w:type="dxa"/>
          </w:tcPr>
          <w:p w:rsidR="0061152F" w:rsidRPr="00633661" w:rsidRDefault="0061152F" w:rsidP="003F7F46">
            <w:pPr>
              <w:rPr>
                <w:sz w:val="24"/>
                <w:szCs w:val="24"/>
              </w:rPr>
            </w:pPr>
            <w:r w:rsidRPr="00633661">
              <w:rPr>
                <w:sz w:val="24"/>
                <w:szCs w:val="24"/>
              </w:rPr>
              <w:t>Туманова Елена Олеговна</w:t>
            </w:r>
          </w:p>
        </w:tc>
        <w:tc>
          <w:tcPr>
            <w:tcW w:w="3110" w:type="dxa"/>
            <w:gridSpan w:val="2"/>
          </w:tcPr>
          <w:p w:rsidR="0061152F" w:rsidRPr="00633661" w:rsidRDefault="0061152F" w:rsidP="003F7F46">
            <w:pPr>
              <w:rPr>
                <w:sz w:val="24"/>
                <w:szCs w:val="24"/>
              </w:rPr>
            </w:pPr>
            <w:r w:rsidRPr="00633661">
              <w:rPr>
                <w:sz w:val="24"/>
                <w:szCs w:val="24"/>
              </w:rPr>
              <w:t>Художественная</w:t>
            </w:r>
          </w:p>
        </w:tc>
        <w:tc>
          <w:tcPr>
            <w:tcW w:w="3118" w:type="dxa"/>
          </w:tcPr>
          <w:p w:rsidR="0061152F" w:rsidRPr="00633661" w:rsidRDefault="0061152F" w:rsidP="003F7F46">
            <w:pPr>
              <w:rPr>
                <w:i/>
                <w:sz w:val="24"/>
                <w:szCs w:val="24"/>
              </w:rPr>
            </w:pPr>
            <w:r w:rsidRPr="00633661">
              <w:rPr>
                <w:i/>
                <w:sz w:val="24"/>
                <w:szCs w:val="24"/>
              </w:rPr>
              <w:t xml:space="preserve"> </w:t>
            </w:r>
            <w:r w:rsidRPr="00633661">
              <w:rPr>
                <w:b/>
                <w:sz w:val="24"/>
                <w:szCs w:val="24"/>
              </w:rPr>
              <w:t>«Страна мастеров»</w:t>
            </w:r>
          </w:p>
        </w:tc>
      </w:tr>
    </w:tbl>
    <w:p w:rsidR="003901DA" w:rsidRDefault="00026CDE" w:rsidP="0061152F">
      <w:pPr>
        <w:spacing w:before="240" w:line="360" w:lineRule="auto"/>
        <w:ind w:firstLine="851"/>
        <w:jc w:val="both"/>
        <w:rPr>
          <w:sz w:val="28"/>
          <w:szCs w:val="28"/>
        </w:rPr>
      </w:pPr>
      <w:r>
        <w:rPr>
          <w:sz w:val="28"/>
          <w:szCs w:val="28"/>
        </w:rPr>
        <w:t>По итогам Аналитических отчётов педагогов ДО и тренеров-преподавателей а</w:t>
      </w:r>
      <w:r w:rsidR="003901DA" w:rsidRPr="00BF3BF3">
        <w:rPr>
          <w:sz w:val="28"/>
          <w:szCs w:val="28"/>
        </w:rPr>
        <w:t>нализ результативности обучения в творческих объединениях</w:t>
      </w:r>
      <w:r w:rsidR="003901DA">
        <w:rPr>
          <w:sz w:val="28"/>
          <w:szCs w:val="28"/>
        </w:rPr>
        <w:t>,</w:t>
      </w:r>
      <w:r w:rsidR="003901DA" w:rsidRPr="00BF3BF3">
        <w:rPr>
          <w:sz w:val="28"/>
          <w:szCs w:val="28"/>
        </w:rPr>
        <w:t xml:space="preserve"> проводимый в</w:t>
      </w:r>
      <w:r w:rsidR="003901DA">
        <w:rPr>
          <w:sz w:val="28"/>
          <w:szCs w:val="28"/>
        </w:rPr>
        <w:t xml:space="preserve"> </w:t>
      </w:r>
      <w:r w:rsidR="003901DA">
        <w:rPr>
          <w:sz w:val="28"/>
          <w:szCs w:val="28"/>
        </w:rPr>
        <w:lastRenderedPageBreak/>
        <w:t>Учреждении</w:t>
      </w:r>
      <w:r w:rsidR="003901DA" w:rsidRPr="00BF3BF3">
        <w:rPr>
          <w:bCs/>
          <w:sz w:val="28"/>
          <w:szCs w:val="28"/>
          <w:shd w:val="clear" w:color="auto" w:fill="FFFFFF"/>
        </w:rPr>
        <w:t>, промежуточной и итоговой аттестации обучающихся</w:t>
      </w:r>
      <w:r w:rsidR="003901DA" w:rsidRPr="00BF3BF3">
        <w:rPr>
          <w:sz w:val="28"/>
          <w:szCs w:val="28"/>
        </w:rPr>
        <w:t xml:space="preserve"> показал, </w:t>
      </w:r>
      <w:r w:rsidR="003901DA" w:rsidRPr="00953185">
        <w:rPr>
          <w:sz w:val="28"/>
          <w:szCs w:val="28"/>
        </w:rPr>
        <w:t>что программный материал на 100%</w:t>
      </w:r>
      <w:r w:rsidR="003901DA">
        <w:rPr>
          <w:sz w:val="28"/>
          <w:szCs w:val="28"/>
        </w:rPr>
        <w:t xml:space="preserve">, </w:t>
      </w:r>
      <w:r w:rsidR="003901DA" w:rsidRPr="00953185">
        <w:rPr>
          <w:sz w:val="28"/>
          <w:szCs w:val="28"/>
        </w:rPr>
        <w:t>усвоили 95% обучающихся</w:t>
      </w:r>
      <w:r w:rsidR="003901DA">
        <w:rPr>
          <w:sz w:val="28"/>
          <w:szCs w:val="28"/>
        </w:rPr>
        <w:t>.</w:t>
      </w:r>
      <w:r w:rsidR="003901DA" w:rsidRPr="00953185">
        <w:rPr>
          <w:sz w:val="28"/>
          <w:szCs w:val="28"/>
        </w:rPr>
        <w:t xml:space="preserve"> </w:t>
      </w:r>
    </w:p>
    <w:p w:rsidR="003901DA" w:rsidRDefault="003901DA" w:rsidP="009B728A">
      <w:pPr>
        <w:spacing w:line="360" w:lineRule="auto"/>
        <w:ind w:firstLine="851"/>
        <w:jc w:val="both"/>
        <w:rPr>
          <w:sz w:val="28"/>
          <w:szCs w:val="28"/>
        </w:rPr>
      </w:pPr>
      <w:r w:rsidRPr="00953185">
        <w:rPr>
          <w:sz w:val="28"/>
          <w:szCs w:val="28"/>
        </w:rPr>
        <w:t>В итоговой диагностике  при</w:t>
      </w:r>
      <w:r>
        <w:rPr>
          <w:sz w:val="28"/>
          <w:szCs w:val="28"/>
        </w:rPr>
        <w:t xml:space="preserve">няли участие </w:t>
      </w:r>
      <w:r w:rsidRPr="003901DA">
        <w:rPr>
          <w:sz w:val="28"/>
          <w:szCs w:val="28"/>
        </w:rPr>
        <w:t>490</w:t>
      </w:r>
      <w:r>
        <w:rPr>
          <w:sz w:val="28"/>
          <w:szCs w:val="28"/>
        </w:rPr>
        <w:t xml:space="preserve"> </w:t>
      </w:r>
      <w:proofErr w:type="gramStart"/>
      <w:r>
        <w:rPr>
          <w:sz w:val="28"/>
          <w:szCs w:val="28"/>
        </w:rPr>
        <w:t>обучающихся</w:t>
      </w:r>
      <w:proofErr w:type="gramEnd"/>
      <w:r>
        <w:rPr>
          <w:sz w:val="28"/>
          <w:szCs w:val="28"/>
        </w:rPr>
        <w:t xml:space="preserve"> (71</w:t>
      </w:r>
      <w:r w:rsidRPr="00953185">
        <w:rPr>
          <w:sz w:val="28"/>
          <w:szCs w:val="28"/>
        </w:rPr>
        <w:t xml:space="preserve">%). Средний уровень </w:t>
      </w:r>
      <w:r>
        <w:rPr>
          <w:sz w:val="28"/>
          <w:szCs w:val="28"/>
        </w:rPr>
        <w:t>теоретических знаний показали 39</w:t>
      </w:r>
      <w:r w:rsidR="00026CDE">
        <w:rPr>
          <w:sz w:val="28"/>
          <w:szCs w:val="28"/>
        </w:rPr>
        <w:t>.9</w:t>
      </w:r>
      <w:r w:rsidRPr="00953185">
        <w:rPr>
          <w:sz w:val="28"/>
          <w:szCs w:val="28"/>
        </w:rPr>
        <w:t xml:space="preserve">% обучающихся   высокий уровень  </w:t>
      </w:r>
      <w:r>
        <w:rPr>
          <w:sz w:val="28"/>
          <w:szCs w:val="28"/>
        </w:rPr>
        <w:sym w:font="Symbol" w:char="F02D"/>
      </w:r>
      <w:r w:rsidRPr="00953185">
        <w:rPr>
          <w:sz w:val="28"/>
          <w:szCs w:val="28"/>
        </w:rPr>
        <w:t xml:space="preserve">  6</w:t>
      </w:r>
      <w:r>
        <w:rPr>
          <w:sz w:val="28"/>
          <w:szCs w:val="28"/>
        </w:rPr>
        <w:t>0</w:t>
      </w:r>
      <w:r w:rsidRPr="00953185">
        <w:rPr>
          <w:sz w:val="28"/>
          <w:szCs w:val="28"/>
        </w:rPr>
        <w:t>,1</w:t>
      </w:r>
      <w:r>
        <w:rPr>
          <w:sz w:val="28"/>
          <w:szCs w:val="28"/>
        </w:rPr>
        <w:t>%</w:t>
      </w:r>
      <w:r w:rsidR="009B728A">
        <w:rPr>
          <w:sz w:val="28"/>
          <w:szCs w:val="28"/>
        </w:rPr>
        <w:t>.</w:t>
      </w:r>
    </w:p>
    <w:p w:rsidR="00026CDE" w:rsidRDefault="003901DA" w:rsidP="00B10E83">
      <w:pPr>
        <w:spacing w:line="360" w:lineRule="auto"/>
        <w:ind w:firstLine="851"/>
        <w:jc w:val="both"/>
        <w:rPr>
          <w:sz w:val="28"/>
          <w:szCs w:val="28"/>
        </w:rPr>
      </w:pPr>
      <w:r w:rsidRPr="00953185">
        <w:rPr>
          <w:sz w:val="28"/>
          <w:szCs w:val="28"/>
        </w:rPr>
        <w:t>Высокий уровень  специальных навыков и умений имеют 70,3%  обучающих</w:t>
      </w:r>
      <w:r>
        <w:rPr>
          <w:sz w:val="28"/>
          <w:szCs w:val="28"/>
        </w:rPr>
        <w:t>ся</w:t>
      </w:r>
      <w:r w:rsidR="009B728A">
        <w:rPr>
          <w:sz w:val="28"/>
          <w:szCs w:val="28"/>
        </w:rPr>
        <w:t xml:space="preserve">, средний уровень – </w:t>
      </w:r>
      <w:r w:rsidRPr="00953185">
        <w:rPr>
          <w:sz w:val="28"/>
          <w:szCs w:val="28"/>
        </w:rPr>
        <w:t xml:space="preserve">29,7%. </w:t>
      </w:r>
    </w:p>
    <w:p w:rsidR="00026CDE" w:rsidRPr="00835634" w:rsidRDefault="00026CDE" w:rsidP="00B10E83">
      <w:pPr>
        <w:spacing w:line="360" w:lineRule="auto"/>
        <w:ind w:firstLine="851"/>
        <w:jc w:val="both"/>
        <w:rPr>
          <w:sz w:val="28"/>
          <w:szCs w:val="28"/>
        </w:rPr>
      </w:pPr>
      <w:r w:rsidRPr="00835634">
        <w:rPr>
          <w:sz w:val="28"/>
          <w:szCs w:val="28"/>
        </w:rPr>
        <w:t>При проведении диагностики</w:t>
      </w:r>
      <w:r w:rsidR="004E3091" w:rsidRPr="00835634">
        <w:rPr>
          <w:sz w:val="28"/>
          <w:szCs w:val="28"/>
        </w:rPr>
        <w:t>,</w:t>
      </w:r>
      <w:r w:rsidRPr="00835634">
        <w:rPr>
          <w:sz w:val="28"/>
          <w:szCs w:val="28"/>
        </w:rPr>
        <w:t xml:space="preserve"> педагоги использовали следующие </w:t>
      </w:r>
      <w:r w:rsidRPr="00835634">
        <w:rPr>
          <w:bCs/>
          <w:iCs/>
          <w:sz w:val="28"/>
          <w:szCs w:val="28"/>
        </w:rPr>
        <w:t>методы:</w:t>
      </w:r>
      <w:r w:rsidRPr="00835634">
        <w:rPr>
          <w:b/>
          <w:bCs/>
          <w:i/>
          <w:iCs/>
          <w:sz w:val="28"/>
          <w:szCs w:val="28"/>
        </w:rPr>
        <w:t xml:space="preserve">    </w:t>
      </w:r>
      <w:r w:rsidRPr="00835634">
        <w:rPr>
          <w:sz w:val="28"/>
          <w:szCs w:val="28"/>
        </w:rPr>
        <w:t>индивидуальная беседа,  тестирование, наблюдение, анкетирование</w:t>
      </w:r>
      <w:r w:rsidR="00835634" w:rsidRPr="00835634">
        <w:rPr>
          <w:sz w:val="28"/>
          <w:szCs w:val="28"/>
        </w:rPr>
        <w:t xml:space="preserve">. </w:t>
      </w:r>
      <w:r w:rsidRPr="00835634">
        <w:rPr>
          <w:sz w:val="28"/>
          <w:szCs w:val="28"/>
        </w:rPr>
        <w:t xml:space="preserve">Также в творческих объединениях декоративно-прикладного направления </w:t>
      </w:r>
      <w:r w:rsidR="00835634" w:rsidRPr="00835634">
        <w:rPr>
          <w:sz w:val="28"/>
          <w:szCs w:val="28"/>
        </w:rPr>
        <w:t>проводятся</w:t>
      </w:r>
      <w:r w:rsidRPr="00835634">
        <w:rPr>
          <w:sz w:val="28"/>
          <w:szCs w:val="28"/>
        </w:rPr>
        <w:t xml:space="preserve"> выставки работ обучающихся, а результатом деятельности хореографического ансамбля «Сюрприз» явля</w:t>
      </w:r>
      <w:r w:rsidR="009B0634" w:rsidRPr="00835634">
        <w:rPr>
          <w:sz w:val="28"/>
          <w:szCs w:val="28"/>
        </w:rPr>
        <w:t>ется</w:t>
      </w:r>
      <w:r w:rsidRPr="00835634">
        <w:rPr>
          <w:sz w:val="28"/>
          <w:szCs w:val="28"/>
        </w:rPr>
        <w:t xml:space="preserve"> участие в конкурсах и  концертах.</w:t>
      </w:r>
    </w:p>
    <w:p w:rsidR="00B67636" w:rsidRPr="00835634" w:rsidRDefault="00026CDE" w:rsidP="00B10E83">
      <w:pPr>
        <w:spacing w:line="360" w:lineRule="auto"/>
        <w:ind w:firstLine="851"/>
        <w:jc w:val="both"/>
        <w:rPr>
          <w:sz w:val="28"/>
          <w:szCs w:val="28"/>
        </w:rPr>
      </w:pPr>
      <w:r w:rsidRPr="00835634">
        <w:rPr>
          <w:sz w:val="28"/>
          <w:szCs w:val="28"/>
        </w:rPr>
        <w:t>Результаты диагностики используются педагогами при личностно-ориентированном и дифференцированном подходе в обучении.</w:t>
      </w:r>
    </w:p>
    <w:p w:rsidR="009641CA" w:rsidRPr="008F7DE3" w:rsidRDefault="009641CA" w:rsidP="0061152F">
      <w:pPr>
        <w:spacing w:line="360" w:lineRule="auto"/>
        <w:ind w:firstLine="851"/>
        <w:jc w:val="both"/>
        <w:rPr>
          <w:sz w:val="28"/>
          <w:szCs w:val="28"/>
        </w:rPr>
      </w:pPr>
      <w:r w:rsidRPr="0061152F">
        <w:rPr>
          <w:sz w:val="28"/>
          <w:szCs w:val="28"/>
        </w:rPr>
        <w:t xml:space="preserve">Показателем высокого уровня работы педагогов дополнительного образования является творческая результативность их обучающихся. На основании анализа участия обучающихся  в городских, районных  мероприятиях необходимо отметить высокий уровень работы педагогов: </w:t>
      </w:r>
      <w:proofErr w:type="spellStart"/>
      <w:proofErr w:type="gramStart"/>
      <w:r w:rsidR="008F7DE3" w:rsidRPr="0061152F">
        <w:rPr>
          <w:sz w:val="28"/>
          <w:szCs w:val="28"/>
        </w:rPr>
        <w:t>Сундеева</w:t>
      </w:r>
      <w:proofErr w:type="spellEnd"/>
      <w:r w:rsidR="008F7DE3" w:rsidRPr="0061152F">
        <w:rPr>
          <w:sz w:val="28"/>
          <w:szCs w:val="28"/>
        </w:rPr>
        <w:t xml:space="preserve"> Марина Владимировна (ТО  «Волшебный пластилин»), </w:t>
      </w:r>
      <w:proofErr w:type="spellStart"/>
      <w:r w:rsidR="008F7DE3" w:rsidRPr="0061152F">
        <w:rPr>
          <w:sz w:val="28"/>
          <w:szCs w:val="28"/>
        </w:rPr>
        <w:t>Каланчиди</w:t>
      </w:r>
      <w:proofErr w:type="spellEnd"/>
      <w:r w:rsidR="008F7DE3" w:rsidRPr="0061152F">
        <w:rPr>
          <w:sz w:val="28"/>
          <w:szCs w:val="28"/>
        </w:rPr>
        <w:t xml:space="preserve"> Анна Ивановна (ТО  «Волшебный мир глины» и «Школьный музей»), </w:t>
      </w:r>
      <w:proofErr w:type="spellStart"/>
      <w:r w:rsidR="008F7DE3" w:rsidRPr="0061152F">
        <w:rPr>
          <w:sz w:val="28"/>
          <w:szCs w:val="28"/>
        </w:rPr>
        <w:t>Пещерских</w:t>
      </w:r>
      <w:proofErr w:type="spellEnd"/>
      <w:r w:rsidR="008F7DE3" w:rsidRPr="0061152F">
        <w:rPr>
          <w:sz w:val="28"/>
          <w:szCs w:val="28"/>
        </w:rPr>
        <w:t xml:space="preserve"> Марина Владимировна (ТО «</w:t>
      </w:r>
      <w:proofErr w:type="spellStart"/>
      <w:r w:rsidR="008F7DE3" w:rsidRPr="0061152F">
        <w:rPr>
          <w:sz w:val="28"/>
          <w:szCs w:val="28"/>
        </w:rPr>
        <w:t>Лесовичок</w:t>
      </w:r>
      <w:proofErr w:type="spellEnd"/>
      <w:r w:rsidR="008F7DE3" w:rsidRPr="0061152F">
        <w:rPr>
          <w:sz w:val="28"/>
          <w:szCs w:val="28"/>
        </w:rPr>
        <w:t>»</w:t>
      </w:r>
      <w:r w:rsidR="0061152F" w:rsidRPr="0061152F">
        <w:rPr>
          <w:sz w:val="28"/>
          <w:szCs w:val="28"/>
        </w:rPr>
        <w:t>),</w:t>
      </w:r>
      <w:r w:rsidR="0061152F" w:rsidRPr="0061152F">
        <w:rPr>
          <w:rFonts w:eastAsia="Calibri"/>
          <w:sz w:val="28"/>
          <w:szCs w:val="28"/>
        </w:rPr>
        <w:t xml:space="preserve"> Зиброва Светлана Игоревна</w:t>
      </w:r>
      <w:r w:rsidR="0061152F">
        <w:rPr>
          <w:rFonts w:eastAsia="Calibri"/>
          <w:sz w:val="28"/>
          <w:szCs w:val="28"/>
        </w:rPr>
        <w:t xml:space="preserve"> (</w:t>
      </w:r>
      <w:r w:rsidR="0061152F" w:rsidRPr="0061152F">
        <w:rPr>
          <w:rFonts w:eastAsia="Calibri"/>
          <w:sz w:val="28"/>
          <w:szCs w:val="28"/>
        </w:rPr>
        <w:t xml:space="preserve">ТО </w:t>
      </w:r>
      <w:r w:rsidR="0061152F" w:rsidRPr="0061152F">
        <w:rPr>
          <w:sz w:val="28"/>
          <w:szCs w:val="28"/>
        </w:rPr>
        <w:t xml:space="preserve"> «Хореография для кадетов» и Танцевальная студия «Театр танца).</w:t>
      </w:r>
      <w:proofErr w:type="gramEnd"/>
      <w:r w:rsidR="0061152F" w:rsidRPr="0061152F">
        <w:rPr>
          <w:sz w:val="28"/>
          <w:szCs w:val="28"/>
        </w:rPr>
        <w:t xml:space="preserve"> </w:t>
      </w:r>
      <w:proofErr w:type="gramStart"/>
      <w:r w:rsidR="0061152F" w:rsidRPr="0061152F">
        <w:rPr>
          <w:sz w:val="28"/>
          <w:szCs w:val="28"/>
        </w:rPr>
        <w:t>Обучающиеся</w:t>
      </w:r>
      <w:proofErr w:type="gramEnd"/>
      <w:r w:rsidR="0061152F" w:rsidRPr="0061152F">
        <w:rPr>
          <w:sz w:val="28"/>
          <w:szCs w:val="28"/>
        </w:rPr>
        <w:t xml:space="preserve"> названных объединений являются постоянными участниками проводимых  российских, республиканский, районных  мероприятий и соревнований,</w:t>
      </w:r>
      <w:r w:rsidR="0061152F">
        <w:rPr>
          <w:sz w:val="28"/>
          <w:szCs w:val="28"/>
        </w:rPr>
        <w:t xml:space="preserve"> достигают высоких результатов.</w:t>
      </w:r>
    </w:p>
    <w:p w:rsidR="0061152F" w:rsidRPr="0061152F" w:rsidRDefault="0061152F" w:rsidP="0061152F">
      <w:pPr>
        <w:spacing w:line="360" w:lineRule="auto"/>
        <w:ind w:firstLine="851"/>
        <w:jc w:val="both"/>
        <w:rPr>
          <w:color w:val="000000"/>
          <w:sz w:val="28"/>
          <w:szCs w:val="24"/>
        </w:rPr>
      </w:pPr>
      <w:r w:rsidRPr="0061152F">
        <w:rPr>
          <w:sz w:val="28"/>
          <w:szCs w:val="24"/>
        </w:rPr>
        <w:t xml:space="preserve">Все  педагоги  дополнительного образования  работают по совершенствованию и развитию </w:t>
      </w:r>
      <w:r w:rsidRPr="00304FCD">
        <w:rPr>
          <w:sz w:val="28"/>
          <w:szCs w:val="24"/>
        </w:rPr>
        <w:t>педагогического мастерства</w:t>
      </w:r>
      <w:r w:rsidRPr="0061152F">
        <w:rPr>
          <w:sz w:val="28"/>
          <w:szCs w:val="24"/>
        </w:rPr>
        <w:t xml:space="preserve"> и  стараются предъявлять собственный педагогический опыт. </w:t>
      </w:r>
      <w:proofErr w:type="gramStart"/>
      <w:r w:rsidRPr="0061152F">
        <w:rPr>
          <w:sz w:val="28"/>
          <w:szCs w:val="24"/>
        </w:rPr>
        <w:t>Так</w:t>
      </w:r>
      <w:proofErr w:type="gramEnd"/>
      <w:r w:rsidRPr="0061152F">
        <w:rPr>
          <w:sz w:val="28"/>
          <w:szCs w:val="24"/>
        </w:rPr>
        <w:t xml:space="preserve"> например:</w:t>
      </w:r>
      <w:r w:rsidRPr="0061152F">
        <w:rPr>
          <w:sz w:val="28"/>
          <w:szCs w:val="28"/>
        </w:rPr>
        <w:t xml:space="preserve"> в рамках реализации проекта «Успех каждого ребёнка» национального проекта «Образование», с целью выявления и распространения лучших практик дополнительного образования Р-А, Республиканским центром дополнительного образования был организован Конкурс </w:t>
      </w:r>
      <w:r w:rsidRPr="0061152F">
        <w:rPr>
          <w:sz w:val="28"/>
          <w:szCs w:val="28"/>
        </w:rPr>
        <w:lastRenderedPageBreak/>
        <w:t xml:space="preserve">лучших практик дополнительного образования детей Республики Алтай, в котором приняли участие молодые специалисты и педагоги с богатым опытом работы: </w:t>
      </w:r>
      <w:r w:rsidRPr="0061152F">
        <w:rPr>
          <w:color w:val="000000"/>
          <w:sz w:val="28"/>
          <w:szCs w:val="24"/>
        </w:rPr>
        <w:t xml:space="preserve">Зиброва Светлана Игоревна, Туманова Елена Олеговна, </w:t>
      </w:r>
      <w:proofErr w:type="spellStart"/>
      <w:r w:rsidRPr="0061152F">
        <w:rPr>
          <w:color w:val="000000"/>
          <w:sz w:val="28"/>
          <w:szCs w:val="24"/>
        </w:rPr>
        <w:t>Подухвалова</w:t>
      </w:r>
      <w:proofErr w:type="spellEnd"/>
      <w:r w:rsidRPr="0061152F">
        <w:rPr>
          <w:color w:val="000000"/>
          <w:sz w:val="28"/>
          <w:szCs w:val="24"/>
        </w:rPr>
        <w:t xml:space="preserve"> Дарья </w:t>
      </w:r>
      <w:proofErr w:type="spellStart"/>
      <w:r w:rsidRPr="0061152F">
        <w:rPr>
          <w:color w:val="000000"/>
          <w:sz w:val="28"/>
          <w:szCs w:val="24"/>
        </w:rPr>
        <w:t>Николавена</w:t>
      </w:r>
      <w:proofErr w:type="spellEnd"/>
      <w:r w:rsidRPr="0061152F">
        <w:rPr>
          <w:color w:val="000000"/>
          <w:sz w:val="28"/>
          <w:szCs w:val="24"/>
        </w:rPr>
        <w:t xml:space="preserve">, </w:t>
      </w:r>
      <w:proofErr w:type="spellStart"/>
      <w:r w:rsidRPr="0061152F">
        <w:rPr>
          <w:color w:val="000000"/>
          <w:sz w:val="28"/>
          <w:szCs w:val="24"/>
        </w:rPr>
        <w:t>Каланчиди</w:t>
      </w:r>
      <w:proofErr w:type="spellEnd"/>
      <w:r w:rsidRPr="0061152F">
        <w:rPr>
          <w:color w:val="000000"/>
          <w:sz w:val="28"/>
          <w:szCs w:val="24"/>
        </w:rPr>
        <w:t xml:space="preserve"> Анна Ивановна, </w:t>
      </w:r>
      <w:proofErr w:type="spellStart"/>
      <w:r w:rsidRPr="0061152F">
        <w:rPr>
          <w:color w:val="000000"/>
          <w:sz w:val="28"/>
          <w:szCs w:val="24"/>
        </w:rPr>
        <w:t>Елешев</w:t>
      </w:r>
      <w:proofErr w:type="spellEnd"/>
      <w:r w:rsidRPr="0061152F">
        <w:rPr>
          <w:color w:val="000000"/>
          <w:sz w:val="28"/>
          <w:szCs w:val="24"/>
        </w:rPr>
        <w:t xml:space="preserve"> Георгий Викторович,  </w:t>
      </w:r>
      <w:proofErr w:type="spellStart"/>
      <w:r w:rsidRPr="0061152F">
        <w:rPr>
          <w:color w:val="000000"/>
          <w:sz w:val="28"/>
          <w:szCs w:val="24"/>
        </w:rPr>
        <w:t>Мызаева</w:t>
      </w:r>
      <w:proofErr w:type="spellEnd"/>
      <w:r w:rsidRPr="0061152F">
        <w:rPr>
          <w:color w:val="000000"/>
          <w:sz w:val="28"/>
          <w:szCs w:val="24"/>
        </w:rPr>
        <w:t xml:space="preserve"> Оксана Васильевна </w:t>
      </w:r>
      <w:r w:rsidRPr="0061152F">
        <w:rPr>
          <w:color w:val="000000"/>
          <w:sz w:val="28"/>
          <w:szCs w:val="24"/>
        </w:rPr>
        <w:sym w:font="Symbol" w:char="F02D"/>
      </w:r>
      <w:r w:rsidRPr="0061152F">
        <w:rPr>
          <w:color w:val="000000"/>
          <w:sz w:val="28"/>
          <w:szCs w:val="24"/>
        </w:rPr>
        <w:t xml:space="preserve"> руководитель военно-патриотического клуба «Высота» заняла призовое, 3 место, в номинации «Дополнительная общеобразовательная общеразвивающая программа».</w:t>
      </w:r>
    </w:p>
    <w:p w:rsidR="0061152F" w:rsidRPr="0061152F" w:rsidRDefault="0061152F" w:rsidP="0061152F">
      <w:pPr>
        <w:spacing w:line="360" w:lineRule="auto"/>
        <w:ind w:firstLine="851"/>
        <w:jc w:val="both"/>
        <w:rPr>
          <w:sz w:val="28"/>
        </w:rPr>
      </w:pPr>
      <w:r w:rsidRPr="0061152F">
        <w:rPr>
          <w:sz w:val="28"/>
          <w:szCs w:val="24"/>
        </w:rPr>
        <w:t>В  2019</w:t>
      </w:r>
      <w:r>
        <w:rPr>
          <w:sz w:val="28"/>
          <w:szCs w:val="24"/>
        </w:rPr>
        <w:t xml:space="preserve"> </w:t>
      </w:r>
      <w:r w:rsidRPr="0061152F">
        <w:rPr>
          <w:sz w:val="28"/>
          <w:szCs w:val="24"/>
        </w:rPr>
        <w:t>учебном  году  проводилась   проверка документации</w:t>
      </w:r>
      <w:r w:rsidRPr="0061152F">
        <w:rPr>
          <w:b/>
          <w:sz w:val="28"/>
          <w:szCs w:val="24"/>
        </w:rPr>
        <w:t xml:space="preserve">, </w:t>
      </w:r>
      <w:r w:rsidRPr="0061152F">
        <w:rPr>
          <w:sz w:val="28"/>
          <w:szCs w:val="24"/>
        </w:rPr>
        <w:t xml:space="preserve">рекомендованной в дополнительном образовании,  творческих объединений и спортивных секций,  работающих на базе  общеобразовательных школ </w:t>
      </w:r>
      <w:proofErr w:type="spellStart"/>
      <w:r w:rsidRPr="0061152F">
        <w:rPr>
          <w:sz w:val="28"/>
          <w:szCs w:val="24"/>
        </w:rPr>
        <w:t>Чойского</w:t>
      </w:r>
      <w:proofErr w:type="spellEnd"/>
      <w:r w:rsidRPr="0061152F">
        <w:rPr>
          <w:sz w:val="28"/>
          <w:szCs w:val="24"/>
        </w:rPr>
        <w:t xml:space="preserve"> района.  Основной целью проверки стала: работа с учебной  документацией,  выполнение педагогами учебно-тематического плана, оказание методической помощи.   В декабре 2019 года  прошла проверка ТО и СС, </w:t>
      </w:r>
      <w:proofErr w:type="gramStart"/>
      <w:r w:rsidRPr="0061152F">
        <w:rPr>
          <w:sz w:val="28"/>
          <w:szCs w:val="24"/>
        </w:rPr>
        <w:t>работающих</w:t>
      </w:r>
      <w:proofErr w:type="gramEnd"/>
      <w:r w:rsidRPr="0061152F">
        <w:rPr>
          <w:sz w:val="28"/>
          <w:szCs w:val="24"/>
        </w:rPr>
        <w:t xml:space="preserve"> на базе МОУ «</w:t>
      </w:r>
      <w:proofErr w:type="spellStart"/>
      <w:r w:rsidRPr="0061152F">
        <w:rPr>
          <w:sz w:val="28"/>
          <w:szCs w:val="24"/>
        </w:rPr>
        <w:t>Сёйкинская</w:t>
      </w:r>
      <w:proofErr w:type="spellEnd"/>
      <w:r w:rsidRPr="0061152F">
        <w:rPr>
          <w:sz w:val="28"/>
          <w:szCs w:val="24"/>
        </w:rPr>
        <w:t xml:space="preserve"> СОШ». Основной целью посещения занятий: ТО «Волшебный мир глины», руководитель </w:t>
      </w:r>
      <w:proofErr w:type="spellStart"/>
      <w:r w:rsidRPr="0061152F">
        <w:rPr>
          <w:sz w:val="28"/>
          <w:szCs w:val="24"/>
        </w:rPr>
        <w:t>Каланчиди</w:t>
      </w:r>
      <w:proofErr w:type="spellEnd"/>
      <w:r w:rsidRPr="0061152F">
        <w:rPr>
          <w:sz w:val="28"/>
          <w:szCs w:val="24"/>
        </w:rPr>
        <w:t xml:space="preserve"> А.И.; ТО «Изюминка» руководитель – Фролкова О.П.; СС </w:t>
      </w:r>
      <w:r w:rsidRPr="0061152F">
        <w:rPr>
          <w:sz w:val="28"/>
        </w:rPr>
        <w:t xml:space="preserve">«ОФП», руководитель </w:t>
      </w:r>
      <w:proofErr w:type="spellStart"/>
      <w:r w:rsidRPr="0061152F">
        <w:rPr>
          <w:sz w:val="28"/>
        </w:rPr>
        <w:t>Манаева</w:t>
      </w:r>
      <w:proofErr w:type="spellEnd"/>
      <w:r w:rsidRPr="0061152F">
        <w:rPr>
          <w:sz w:val="28"/>
        </w:rPr>
        <w:t xml:space="preserve"> Ю.А., стало – отслеживание, выполнения учебно-тематического планирования, ведение учебной документации. Так же была проведена проверка на базе</w:t>
      </w:r>
      <w:r w:rsidRPr="0061152F">
        <w:rPr>
          <w:sz w:val="28"/>
          <w:szCs w:val="24"/>
        </w:rPr>
        <w:t xml:space="preserve"> МОУ «</w:t>
      </w:r>
      <w:proofErr w:type="spellStart"/>
      <w:r w:rsidRPr="0061152F">
        <w:rPr>
          <w:sz w:val="28"/>
          <w:szCs w:val="24"/>
        </w:rPr>
        <w:t>Ыныргинская</w:t>
      </w:r>
      <w:proofErr w:type="spellEnd"/>
      <w:r w:rsidRPr="0061152F">
        <w:rPr>
          <w:sz w:val="28"/>
          <w:szCs w:val="24"/>
        </w:rPr>
        <w:t xml:space="preserve"> СОШ», где функционируют: ТО «</w:t>
      </w:r>
      <w:r w:rsidRPr="0061152F">
        <w:rPr>
          <w:sz w:val="28"/>
        </w:rPr>
        <w:t xml:space="preserve">Мир творчества»», руководитель – </w:t>
      </w:r>
      <w:proofErr w:type="spellStart"/>
      <w:r w:rsidRPr="0061152F">
        <w:rPr>
          <w:sz w:val="28"/>
        </w:rPr>
        <w:t>Бакина</w:t>
      </w:r>
      <w:proofErr w:type="spellEnd"/>
      <w:r w:rsidRPr="0061152F">
        <w:rPr>
          <w:sz w:val="28"/>
        </w:rPr>
        <w:t xml:space="preserve"> Г. Н.; ТО «Сюрприз» </w:t>
      </w:r>
      <w:r w:rsidR="00304FCD">
        <w:rPr>
          <w:sz w:val="28"/>
        </w:rPr>
        <w:sym w:font="Symbol" w:char="F02D"/>
      </w:r>
      <w:r w:rsidRPr="0061152F">
        <w:rPr>
          <w:sz w:val="28"/>
        </w:rPr>
        <w:t xml:space="preserve"> Софронова Л.В.; СС «Волейбол» </w:t>
      </w:r>
      <w:r w:rsidR="00304FCD">
        <w:rPr>
          <w:sz w:val="28"/>
        </w:rPr>
        <w:sym w:font="Symbol" w:char="F02D"/>
      </w:r>
      <w:r w:rsidRPr="0061152F">
        <w:rPr>
          <w:sz w:val="28"/>
        </w:rPr>
        <w:t xml:space="preserve"> Акулов А.Я.; СС «Гандбол» </w:t>
      </w:r>
      <w:r w:rsidR="00304FCD">
        <w:rPr>
          <w:sz w:val="28"/>
        </w:rPr>
        <w:sym w:font="Symbol" w:char="F02D"/>
      </w:r>
      <w:r w:rsidRPr="0061152F">
        <w:rPr>
          <w:sz w:val="28"/>
        </w:rPr>
        <w:t xml:space="preserve"> Галанов А.В.. В январе-феврале с целью выявления посещаемости обучающимися ТО и СС, методической службой была проведена проверка: ТО «Страна мастеров», руководитель – Туманова Е.О., СС «Футбол» - тренер-преподаватель </w:t>
      </w:r>
      <w:proofErr w:type="spellStart"/>
      <w:r w:rsidRPr="0061152F">
        <w:rPr>
          <w:sz w:val="28"/>
        </w:rPr>
        <w:t>Колтаков</w:t>
      </w:r>
      <w:proofErr w:type="spellEnd"/>
      <w:r w:rsidRPr="0061152F">
        <w:rPr>
          <w:sz w:val="28"/>
        </w:rPr>
        <w:t xml:space="preserve"> Р.М.. На базе МОУ «</w:t>
      </w:r>
      <w:proofErr w:type="spellStart"/>
      <w:r w:rsidRPr="0061152F">
        <w:rPr>
          <w:sz w:val="28"/>
        </w:rPr>
        <w:t>Чойская</w:t>
      </w:r>
      <w:proofErr w:type="spellEnd"/>
      <w:r w:rsidRPr="0061152F">
        <w:rPr>
          <w:sz w:val="28"/>
        </w:rPr>
        <w:t xml:space="preserve"> СОШ» были </w:t>
      </w:r>
      <w:proofErr w:type="spellStart"/>
      <w:r w:rsidRPr="0061152F">
        <w:rPr>
          <w:sz w:val="28"/>
        </w:rPr>
        <w:t>посещаны</w:t>
      </w:r>
      <w:proofErr w:type="spellEnd"/>
      <w:r w:rsidRPr="0061152F">
        <w:rPr>
          <w:sz w:val="28"/>
        </w:rPr>
        <w:t xml:space="preserve"> занятия: ТО «Волшебный пластилин» </w:t>
      </w:r>
      <w:r w:rsidR="00304FCD">
        <w:rPr>
          <w:sz w:val="28"/>
        </w:rPr>
        <w:sym w:font="Symbol" w:char="F02D"/>
      </w:r>
      <w:r w:rsidRPr="0061152F">
        <w:rPr>
          <w:sz w:val="28"/>
        </w:rPr>
        <w:t xml:space="preserve"> руководитель </w:t>
      </w:r>
      <w:proofErr w:type="spellStart"/>
      <w:r w:rsidRPr="0061152F">
        <w:rPr>
          <w:sz w:val="28"/>
        </w:rPr>
        <w:t>Сундеева</w:t>
      </w:r>
      <w:proofErr w:type="spellEnd"/>
      <w:r w:rsidRPr="0061152F">
        <w:rPr>
          <w:sz w:val="28"/>
        </w:rPr>
        <w:t xml:space="preserve"> М.В.; СС «Волейбол» </w:t>
      </w:r>
      <w:r w:rsidR="00304FCD">
        <w:rPr>
          <w:sz w:val="28"/>
        </w:rPr>
        <w:sym w:font="Symbol" w:char="F02D"/>
      </w:r>
      <w:r w:rsidRPr="0061152F">
        <w:rPr>
          <w:sz w:val="28"/>
        </w:rPr>
        <w:t xml:space="preserve"> Шестаков И.А.; «Волейбол» </w:t>
      </w:r>
      <w:r w:rsidR="00304FCD">
        <w:rPr>
          <w:sz w:val="28"/>
        </w:rPr>
        <w:sym w:font="Symbol" w:char="F02D"/>
      </w:r>
      <w:r w:rsidRPr="0061152F">
        <w:rPr>
          <w:sz w:val="28"/>
        </w:rPr>
        <w:t xml:space="preserve"> Шестаков В.А.; «Пауэрлифтинг» </w:t>
      </w:r>
      <w:r w:rsidR="00304FCD">
        <w:rPr>
          <w:sz w:val="28"/>
        </w:rPr>
        <w:sym w:font="Symbol" w:char="F02D"/>
      </w:r>
      <w:r w:rsidRPr="0061152F">
        <w:rPr>
          <w:sz w:val="28"/>
        </w:rPr>
        <w:t xml:space="preserve"> </w:t>
      </w:r>
      <w:proofErr w:type="spellStart"/>
      <w:r w:rsidRPr="0061152F">
        <w:rPr>
          <w:sz w:val="28"/>
        </w:rPr>
        <w:t>Бжицких</w:t>
      </w:r>
      <w:proofErr w:type="spellEnd"/>
      <w:r w:rsidRPr="0061152F">
        <w:rPr>
          <w:sz w:val="28"/>
        </w:rPr>
        <w:t xml:space="preserve"> В.И.. Помимо целей проведения проверок, так же была оказана индивидуальная методическая помощь педагогам дополнительного образования и тренерам-преподавателям.</w:t>
      </w:r>
    </w:p>
    <w:p w:rsidR="0061152F" w:rsidRPr="0061152F" w:rsidRDefault="0061152F" w:rsidP="0061152F">
      <w:pPr>
        <w:spacing w:line="360" w:lineRule="auto"/>
        <w:ind w:firstLine="851"/>
        <w:jc w:val="both"/>
        <w:rPr>
          <w:sz w:val="28"/>
        </w:rPr>
      </w:pPr>
      <w:r w:rsidRPr="0061152F">
        <w:rPr>
          <w:sz w:val="28"/>
        </w:rPr>
        <w:t xml:space="preserve">Методистам </w:t>
      </w:r>
      <w:proofErr w:type="spellStart"/>
      <w:r w:rsidRPr="0061152F">
        <w:rPr>
          <w:sz w:val="28"/>
        </w:rPr>
        <w:t>Чойского</w:t>
      </w:r>
      <w:proofErr w:type="spellEnd"/>
      <w:r w:rsidRPr="0061152F">
        <w:rPr>
          <w:sz w:val="28"/>
        </w:rPr>
        <w:t xml:space="preserve"> центра дополнительного образования довелось побывать на открытых занятиях, которые проводили педагоги основного </w:t>
      </w:r>
      <w:r w:rsidRPr="0061152F">
        <w:rPr>
          <w:sz w:val="28"/>
        </w:rPr>
        <w:lastRenderedPageBreak/>
        <w:t xml:space="preserve">педагогического состава Центра. Во время подготовки к конкурсу «Кадетский балл» педагогом дополнительного образования по хореографии – Зибровой С.И. (ДООП «Хореография для кадетов») в </w:t>
      </w:r>
      <w:r>
        <w:rPr>
          <w:sz w:val="28"/>
        </w:rPr>
        <w:t>2019</w:t>
      </w:r>
      <w:r w:rsidRPr="0061152F">
        <w:rPr>
          <w:sz w:val="28"/>
        </w:rPr>
        <w:t xml:space="preserve"> год</w:t>
      </w:r>
      <w:r>
        <w:rPr>
          <w:sz w:val="28"/>
        </w:rPr>
        <w:t>у</w:t>
      </w:r>
      <w:r w:rsidRPr="0061152F">
        <w:rPr>
          <w:sz w:val="28"/>
        </w:rPr>
        <w:t xml:space="preserve"> было организовано открытое занятие с целью оценки готовности танцевального класса кадетов к участию в конкурсе. С этой же целью методическим коллективом совместно с Зибровой С.И., руководителем студии «Театр танца» было проведено открытое занятие перед участием в </w:t>
      </w:r>
      <w:r w:rsidRPr="0061152F">
        <w:rPr>
          <w:sz w:val="28"/>
          <w:lang w:val="en-US"/>
        </w:rPr>
        <w:t>XV</w:t>
      </w:r>
      <w:r w:rsidRPr="0061152F">
        <w:rPr>
          <w:sz w:val="28"/>
        </w:rPr>
        <w:t xml:space="preserve"> Международного конкурса «Надежды Алтая», посвящённого 75-летию Великой Победы.</w:t>
      </w:r>
    </w:p>
    <w:p w:rsidR="0061152F" w:rsidRPr="0061152F" w:rsidRDefault="0061152F" w:rsidP="0061152F">
      <w:pPr>
        <w:spacing w:line="360" w:lineRule="auto"/>
        <w:ind w:firstLine="851"/>
        <w:jc w:val="both"/>
        <w:rPr>
          <w:sz w:val="28"/>
          <w:szCs w:val="24"/>
        </w:rPr>
      </w:pPr>
      <w:r w:rsidRPr="0061152F">
        <w:rPr>
          <w:sz w:val="28"/>
        </w:rPr>
        <w:t>Педагогу ДО основного педагогического состава Центра Тумановой Е.О</w:t>
      </w:r>
      <w:r w:rsidRPr="0061152F">
        <w:rPr>
          <w:sz w:val="28"/>
          <w:szCs w:val="24"/>
        </w:rPr>
        <w:t>. была представлена возможность провести мастер-класс в МОУ «</w:t>
      </w:r>
      <w:proofErr w:type="spellStart"/>
      <w:r w:rsidRPr="0061152F">
        <w:rPr>
          <w:sz w:val="28"/>
          <w:szCs w:val="24"/>
        </w:rPr>
        <w:t>Каракокшинская</w:t>
      </w:r>
      <w:proofErr w:type="spellEnd"/>
      <w:r w:rsidRPr="0061152F">
        <w:rPr>
          <w:sz w:val="28"/>
          <w:szCs w:val="24"/>
        </w:rPr>
        <w:t xml:space="preserve"> СОШ им. С.В. </w:t>
      </w:r>
      <w:proofErr w:type="spellStart"/>
      <w:r w:rsidRPr="0061152F">
        <w:rPr>
          <w:sz w:val="28"/>
          <w:szCs w:val="24"/>
        </w:rPr>
        <w:t>Тартыкова</w:t>
      </w:r>
      <w:proofErr w:type="spellEnd"/>
      <w:r w:rsidRPr="0061152F">
        <w:rPr>
          <w:sz w:val="28"/>
          <w:szCs w:val="24"/>
        </w:rPr>
        <w:t xml:space="preserve">» 23 октября 2019г., на котором довелось побывать не только методистам </w:t>
      </w:r>
      <w:proofErr w:type="spellStart"/>
      <w:r w:rsidRPr="0061152F">
        <w:rPr>
          <w:sz w:val="28"/>
          <w:szCs w:val="24"/>
        </w:rPr>
        <w:t>Чойского</w:t>
      </w:r>
      <w:proofErr w:type="spellEnd"/>
      <w:r w:rsidRPr="0061152F">
        <w:rPr>
          <w:sz w:val="28"/>
          <w:szCs w:val="24"/>
        </w:rPr>
        <w:t xml:space="preserve"> центра дополнительного образования, но и другим учителям </w:t>
      </w:r>
      <w:proofErr w:type="spellStart"/>
      <w:r w:rsidRPr="0061152F">
        <w:rPr>
          <w:sz w:val="28"/>
          <w:szCs w:val="24"/>
        </w:rPr>
        <w:t>Каракокшинской</w:t>
      </w:r>
      <w:proofErr w:type="spellEnd"/>
      <w:r w:rsidRPr="0061152F">
        <w:rPr>
          <w:sz w:val="28"/>
          <w:szCs w:val="24"/>
        </w:rPr>
        <w:t xml:space="preserve"> школы. Совместно с педагогом ТО «Страна мастеров» Тумановой Е.О., специалист по ПФДО, методист по УВР провели родительское собрание, темой которого стало: «Внедрение персонифицированного финансирования дополнительного образования детей», на котором родителям были выданы чёткие инструкции по заполнению заявления на обучение, по системе «Навигатор».</w:t>
      </w:r>
    </w:p>
    <w:p w:rsidR="007057BB" w:rsidRDefault="002A3EAE" w:rsidP="002A3EAE">
      <w:pPr>
        <w:spacing w:line="360" w:lineRule="auto"/>
        <w:ind w:firstLine="851"/>
        <w:jc w:val="both"/>
        <w:rPr>
          <w:sz w:val="28"/>
          <w:szCs w:val="28"/>
        </w:rPr>
      </w:pPr>
      <w:r w:rsidRPr="002A3EAE">
        <w:rPr>
          <w:sz w:val="28"/>
          <w:szCs w:val="28"/>
        </w:rPr>
        <w:t>С</w:t>
      </w:r>
      <w:r w:rsidR="007057BB" w:rsidRPr="002A3EAE">
        <w:rPr>
          <w:sz w:val="28"/>
          <w:szCs w:val="28"/>
        </w:rPr>
        <w:t>борная команд</w:t>
      </w:r>
      <w:r w:rsidRPr="002A3EAE">
        <w:rPr>
          <w:sz w:val="28"/>
          <w:szCs w:val="28"/>
        </w:rPr>
        <w:t xml:space="preserve">а </w:t>
      </w:r>
      <w:r w:rsidR="007057BB" w:rsidRPr="002A3EAE">
        <w:rPr>
          <w:sz w:val="28"/>
          <w:szCs w:val="28"/>
        </w:rPr>
        <w:t xml:space="preserve">под руководством </w:t>
      </w:r>
      <w:r w:rsidRPr="002A3EAE">
        <w:rPr>
          <w:sz w:val="28"/>
          <w:szCs w:val="28"/>
        </w:rPr>
        <w:t xml:space="preserve">Шестакова </w:t>
      </w:r>
      <w:r w:rsidR="007057BB" w:rsidRPr="002A3EAE">
        <w:rPr>
          <w:sz w:val="28"/>
          <w:szCs w:val="28"/>
        </w:rPr>
        <w:t>Игор</w:t>
      </w:r>
      <w:r w:rsidRPr="002A3EAE">
        <w:rPr>
          <w:sz w:val="28"/>
          <w:szCs w:val="28"/>
        </w:rPr>
        <w:t>я</w:t>
      </w:r>
      <w:r w:rsidR="007057BB" w:rsidRPr="002A3EAE">
        <w:rPr>
          <w:sz w:val="28"/>
          <w:szCs w:val="28"/>
        </w:rPr>
        <w:t xml:space="preserve"> Андреевич</w:t>
      </w:r>
      <w:r w:rsidRPr="002A3EAE">
        <w:rPr>
          <w:sz w:val="28"/>
          <w:szCs w:val="28"/>
        </w:rPr>
        <w:t>а</w:t>
      </w:r>
      <w:r w:rsidR="007057BB" w:rsidRPr="002A3EAE">
        <w:rPr>
          <w:sz w:val="28"/>
          <w:szCs w:val="28"/>
        </w:rPr>
        <w:t xml:space="preserve"> </w:t>
      </w:r>
      <w:r w:rsidRPr="002A3EAE">
        <w:rPr>
          <w:sz w:val="28"/>
          <w:szCs w:val="28"/>
        </w:rPr>
        <w:t xml:space="preserve">и </w:t>
      </w:r>
      <w:proofErr w:type="spellStart"/>
      <w:r w:rsidR="007057BB" w:rsidRPr="002A3EAE">
        <w:rPr>
          <w:sz w:val="28"/>
          <w:szCs w:val="28"/>
        </w:rPr>
        <w:t>Кызаев</w:t>
      </w:r>
      <w:r w:rsidRPr="002A3EAE">
        <w:rPr>
          <w:sz w:val="28"/>
          <w:szCs w:val="28"/>
        </w:rPr>
        <w:t>а</w:t>
      </w:r>
      <w:proofErr w:type="spellEnd"/>
      <w:r w:rsidR="007057BB" w:rsidRPr="002A3EAE">
        <w:rPr>
          <w:sz w:val="28"/>
          <w:szCs w:val="28"/>
        </w:rPr>
        <w:t xml:space="preserve"> Михаил</w:t>
      </w:r>
      <w:r w:rsidRPr="002A3EAE">
        <w:rPr>
          <w:sz w:val="28"/>
          <w:szCs w:val="28"/>
        </w:rPr>
        <w:t>а</w:t>
      </w:r>
      <w:r w:rsidR="007057BB" w:rsidRPr="002A3EAE">
        <w:rPr>
          <w:sz w:val="28"/>
          <w:szCs w:val="28"/>
        </w:rPr>
        <w:t xml:space="preserve"> Александрович</w:t>
      </w:r>
      <w:r w:rsidRPr="002A3EAE">
        <w:rPr>
          <w:sz w:val="28"/>
          <w:szCs w:val="28"/>
        </w:rPr>
        <w:t>а приняла участие в конкурсе «Школа безопасности».</w:t>
      </w:r>
      <w:r>
        <w:rPr>
          <w:sz w:val="28"/>
          <w:szCs w:val="28"/>
        </w:rPr>
        <w:t xml:space="preserve"> </w:t>
      </w:r>
    </w:p>
    <w:p w:rsidR="002A3EAE" w:rsidRPr="009A7F02" w:rsidRDefault="002A3EAE" w:rsidP="002A3EAE">
      <w:pPr>
        <w:spacing w:line="360" w:lineRule="auto"/>
        <w:ind w:firstLine="851"/>
        <w:jc w:val="both"/>
        <w:rPr>
          <w:sz w:val="28"/>
          <w:szCs w:val="28"/>
        </w:rPr>
      </w:pPr>
      <w:r w:rsidRPr="009A7F02">
        <w:rPr>
          <w:sz w:val="28"/>
          <w:szCs w:val="28"/>
        </w:rPr>
        <w:t xml:space="preserve">Одним из важнейших направлений деятельности </w:t>
      </w:r>
      <w:r>
        <w:rPr>
          <w:sz w:val="28"/>
          <w:szCs w:val="28"/>
        </w:rPr>
        <w:t>Учреждения</w:t>
      </w:r>
      <w:r w:rsidRPr="009A7F02">
        <w:rPr>
          <w:sz w:val="28"/>
          <w:szCs w:val="28"/>
        </w:rPr>
        <w:t xml:space="preserve"> является создание условий для развития творческого потенциала личности. Для реализации потребности детей в творческой деятельности были организованы и проведены следующие традиционные конкурсы творческих работ: </w:t>
      </w:r>
    </w:p>
    <w:p w:rsidR="002A3EAE" w:rsidRPr="002A3EAE" w:rsidRDefault="002A3EAE" w:rsidP="002A3EAE">
      <w:pPr>
        <w:spacing w:line="360" w:lineRule="auto"/>
        <w:ind w:firstLine="851"/>
        <w:jc w:val="both"/>
        <w:rPr>
          <w:sz w:val="28"/>
          <w:szCs w:val="28"/>
        </w:rPr>
      </w:pPr>
      <w:r w:rsidRPr="00D44680">
        <w:rPr>
          <w:sz w:val="28"/>
          <w:szCs w:val="28"/>
        </w:rPr>
        <w:t>Республиканская акция «Источник», Всероссийский заочный конкурс детского творчества «Зеркало природы», Республиканский экологический фестиваль «Земля снежного барса», Республиканский конкурс детского творчества «Неопалимая купина»</w:t>
      </w:r>
      <w:r>
        <w:rPr>
          <w:sz w:val="28"/>
          <w:szCs w:val="28"/>
        </w:rPr>
        <w:t>, Республиканский конкурс «Сундук прошлых лет» и др.  Каждый из этих конкурсов включал муниципальные этапы для участников и выставки работ.</w:t>
      </w:r>
    </w:p>
    <w:p w:rsidR="002A3EAE" w:rsidRDefault="002A3EAE" w:rsidP="00FB5324">
      <w:pPr>
        <w:spacing w:line="360" w:lineRule="auto"/>
        <w:ind w:firstLine="851"/>
        <w:jc w:val="both"/>
        <w:rPr>
          <w:sz w:val="28"/>
          <w:szCs w:val="28"/>
        </w:rPr>
      </w:pPr>
      <w:proofErr w:type="gramStart"/>
      <w:r>
        <w:rPr>
          <w:sz w:val="28"/>
          <w:szCs w:val="28"/>
        </w:rPr>
        <w:lastRenderedPageBreak/>
        <w:t xml:space="preserve">В районном, далее в республиканском фестивале «Земля </w:t>
      </w:r>
      <w:r w:rsidRPr="00D44680">
        <w:rPr>
          <w:sz w:val="28"/>
          <w:szCs w:val="28"/>
        </w:rPr>
        <w:t>снежного барса</w:t>
      </w:r>
      <w:r>
        <w:rPr>
          <w:sz w:val="28"/>
          <w:szCs w:val="28"/>
        </w:rPr>
        <w:t xml:space="preserve">» приняли участие обучающиеся ТО </w:t>
      </w:r>
      <w:r w:rsidRPr="002A3EAE">
        <w:rPr>
          <w:sz w:val="28"/>
          <w:szCs w:val="24"/>
        </w:rPr>
        <w:t xml:space="preserve">«Волшебный мир глины», руководитель </w:t>
      </w:r>
      <w:proofErr w:type="spellStart"/>
      <w:r w:rsidRPr="002A3EAE">
        <w:rPr>
          <w:sz w:val="28"/>
          <w:szCs w:val="24"/>
        </w:rPr>
        <w:t>Каланчиди</w:t>
      </w:r>
      <w:proofErr w:type="spellEnd"/>
      <w:r w:rsidRPr="002A3EAE">
        <w:rPr>
          <w:sz w:val="28"/>
          <w:szCs w:val="24"/>
        </w:rPr>
        <w:t xml:space="preserve"> Анна Ивановна,  которые заняли призовые места.</w:t>
      </w:r>
      <w:r>
        <w:rPr>
          <w:sz w:val="28"/>
          <w:szCs w:val="28"/>
        </w:rPr>
        <w:t xml:space="preserve"> </w:t>
      </w:r>
      <w:proofErr w:type="gramEnd"/>
    </w:p>
    <w:p w:rsidR="00FB5324" w:rsidRDefault="002A3EAE" w:rsidP="002A3EAE">
      <w:pPr>
        <w:spacing w:line="360" w:lineRule="auto"/>
        <w:ind w:firstLine="851"/>
        <w:jc w:val="both"/>
        <w:rPr>
          <w:sz w:val="28"/>
          <w:szCs w:val="28"/>
        </w:rPr>
      </w:pPr>
      <w:proofErr w:type="spellStart"/>
      <w:r w:rsidRPr="002A3EAE">
        <w:rPr>
          <w:sz w:val="28"/>
          <w:szCs w:val="28"/>
        </w:rPr>
        <w:t>Подухвалова</w:t>
      </w:r>
      <w:proofErr w:type="spellEnd"/>
      <w:r w:rsidRPr="002A3EAE">
        <w:rPr>
          <w:sz w:val="28"/>
          <w:szCs w:val="28"/>
        </w:rPr>
        <w:t xml:space="preserve"> Дарья Николаевна, руководитель ТО «Математика и конструирование» провела открытый урок на тему «Энергия. Энергосбережение»</w:t>
      </w:r>
      <w:r>
        <w:rPr>
          <w:sz w:val="28"/>
          <w:szCs w:val="28"/>
        </w:rPr>
        <w:t xml:space="preserve">, количество участников – 12 обучающихся. </w:t>
      </w:r>
    </w:p>
    <w:p w:rsidR="003F7F46" w:rsidRDefault="002A3EAE" w:rsidP="003F7F46">
      <w:pPr>
        <w:spacing w:line="360" w:lineRule="auto"/>
        <w:ind w:firstLine="851"/>
        <w:jc w:val="both"/>
        <w:rPr>
          <w:sz w:val="28"/>
          <w:szCs w:val="28"/>
        </w:rPr>
      </w:pPr>
      <w:r w:rsidRPr="003F7F46">
        <w:rPr>
          <w:sz w:val="28"/>
          <w:szCs w:val="28"/>
        </w:rPr>
        <w:t xml:space="preserve">В ноябре 2019 года </w:t>
      </w:r>
      <w:r w:rsidR="005417EF" w:rsidRPr="003F7F46">
        <w:rPr>
          <w:sz w:val="28"/>
          <w:szCs w:val="28"/>
        </w:rPr>
        <w:t>состоялся</w:t>
      </w:r>
      <w:r w:rsidRPr="003F7F46">
        <w:rPr>
          <w:sz w:val="28"/>
          <w:szCs w:val="28"/>
        </w:rPr>
        <w:t xml:space="preserve"> конкурс </w:t>
      </w:r>
      <w:r w:rsidR="005417EF" w:rsidRPr="003F7F46">
        <w:rPr>
          <w:sz w:val="28"/>
          <w:szCs w:val="28"/>
        </w:rPr>
        <w:t>«</w:t>
      </w:r>
      <w:r w:rsidRPr="003F7F46">
        <w:rPr>
          <w:sz w:val="28"/>
          <w:szCs w:val="28"/>
        </w:rPr>
        <w:t xml:space="preserve">Я и Россия. Мечты о </w:t>
      </w:r>
      <w:proofErr w:type="gramStart"/>
      <w:r w:rsidRPr="003F7F46">
        <w:rPr>
          <w:sz w:val="28"/>
          <w:szCs w:val="28"/>
        </w:rPr>
        <w:t>будущем</w:t>
      </w:r>
      <w:proofErr w:type="gramEnd"/>
      <w:r w:rsidRPr="003F7F46">
        <w:rPr>
          <w:sz w:val="28"/>
          <w:szCs w:val="28"/>
        </w:rPr>
        <w:t xml:space="preserve">» в котором приняли участие обучающиеся ТО «Волшебный пластилин», руководитель – </w:t>
      </w:r>
      <w:proofErr w:type="spellStart"/>
      <w:r w:rsidRPr="003F7F46">
        <w:rPr>
          <w:sz w:val="28"/>
          <w:szCs w:val="28"/>
        </w:rPr>
        <w:t>Сундеева</w:t>
      </w:r>
      <w:proofErr w:type="spellEnd"/>
      <w:r w:rsidRPr="003F7F46">
        <w:rPr>
          <w:sz w:val="28"/>
          <w:szCs w:val="28"/>
        </w:rPr>
        <w:t xml:space="preserve"> Марина </w:t>
      </w:r>
      <w:r w:rsidR="005417EF" w:rsidRPr="003F7F46">
        <w:rPr>
          <w:sz w:val="28"/>
          <w:szCs w:val="28"/>
        </w:rPr>
        <w:t>В</w:t>
      </w:r>
      <w:r w:rsidR="003F7F46" w:rsidRPr="003F7F46">
        <w:rPr>
          <w:sz w:val="28"/>
          <w:szCs w:val="28"/>
        </w:rPr>
        <w:t>ладимировна, Название работы:</w:t>
      </w:r>
      <w:r w:rsidR="003F7F46">
        <w:rPr>
          <w:sz w:val="28"/>
          <w:szCs w:val="28"/>
        </w:rPr>
        <w:t xml:space="preserve"> </w:t>
      </w:r>
      <w:r w:rsidR="003F7F46" w:rsidRPr="003F7F46">
        <w:rPr>
          <w:sz w:val="28"/>
          <w:szCs w:val="28"/>
        </w:rPr>
        <w:t>«Снежный барс</w:t>
      </w:r>
      <w:r w:rsidR="003F7F46">
        <w:rPr>
          <w:sz w:val="28"/>
          <w:szCs w:val="28"/>
        </w:rPr>
        <w:t xml:space="preserve"> </w:t>
      </w:r>
      <w:r w:rsidR="003F7F46">
        <w:rPr>
          <w:sz w:val="28"/>
          <w:szCs w:val="28"/>
        </w:rPr>
        <w:sym w:font="Symbol" w:char="F02D"/>
      </w:r>
      <w:r w:rsidR="003F7F46">
        <w:rPr>
          <w:sz w:val="28"/>
          <w:szCs w:val="28"/>
        </w:rPr>
        <w:t xml:space="preserve"> </w:t>
      </w:r>
      <w:r w:rsidR="003F7F46" w:rsidRPr="003F7F46">
        <w:rPr>
          <w:sz w:val="28"/>
          <w:szCs w:val="28"/>
        </w:rPr>
        <w:t>их осталось так  мало»</w:t>
      </w:r>
      <w:r w:rsidR="003F7F46">
        <w:rPr>
          <w:sz w:val="28"/>
          <w:szCs w:val="28"/>
        </w:rPr>
        <w:t>.</w:t>
      </w:r>
    </w:p>
    <w:p w:rsidR="003F7F46" w:rsidRDefault="003F7F46" w:rsidP="003F7F46">
      <w:pPr>
        <w:spacing w:line="360" w:lineRule="auto"/>
        <w:ind w:firstLine="851"/>
        <w:jc w:val="both"/>
        <w:rPr>
          <w:sz w:val="28"/>
          <w:szCs w:val="28"/>
        </w:rPr>
      </w:pPr>
      <w:r w:rsidRPr="003F7F46">
        <w:rPr>
          <w:sz w:val="28"/>
          <w:szCs w:val="28"/>
        </w:rPr>
        <w:t>В Республиканском конкурсе «Юный исследователь природы Алтая» приняли участие воспитанники ТО «</w:t>
      </w:r>
      <w:proofErr w:type="spellStart"/>
      <w:r w:rsidRPr="003F7F46">
        <w:rPr>
          <w:sz w:val="28"/>
          <w:szCs w:val="28"/>
        </w:rPr>
        <w:t>Лесовичок</w:t>
      </w:r>
      <w:proofErr w:type="spellEnd"/>
      <w:r w:rsidRPr="003F7F46">
        <w:rPr>
          <w:sz w:val="28"/>
          <w:szCs w:val="28"/>
        </w:rPr>
        <w:t xml:space="preserve">», руководитель </w:t>
      </w:r>
      <w:proofErr w:type="spellStart"/>
      <w:r w:rsidRPr="003F7F46">
        <w:rPr>
          <w:sz w:val="28"/>
          <w:szCs w:val="28"/>
        </w:rPr>
        <w:t>Пещерских</w:t>
      </w:r>
      <w:proofErr w:type="spellEnd"/>
      <w:r w:rsidRPr="003F7F46">
        <w:rPr>
          <w:sz w:val="28"/>
          <w:szCs w:val="28"/>
        </w:rPr>
        <w:t xml:space="preserve"> Марина Владимировна в котором Ларина Варвара Александровна заняла призовое 3 место</w:t>
      </w:r>
      <w:r>
        <w:rPr>
          <w:sz w:val="28"/>
          <w:szCs w:val="28"/>
        </w:rPr>
        <w:t xml:space="preserve">. </w:t>
      </w:r>
    </w:p>
    <w:p w:rsidR="003F7F46" w:rsidRDefault="003F7F46" w:rsidP="003F7F46">
      <w:pPr>
        <w:spacing w:line="360" w:lineRule="auto"/>
        <w:ind w:firstLine="851"/>
        <w:jc w:val="both"/>
        <w:rPr>
          <w:sz w:val="28"/>
          <w:szCs w:val="28"/>
        </w:rPr>
      </w:pPr>
      <w:r w:rsidRPr="003F7F46">
        <w:rPr>
          <w:sz w:val="28"/>
          <w:szCs w:val="28"/>
        </w:rPr>
        <w:t>Ансамбль «Сказ» (руководитель Харламова Раиса Дмитриевна) получили специальный приз и сертификат на ценный подарок за участие в Фестивале патриотической песни «Я люблю тебя, Россия».</w:t>
      </w:r>
    </w:p>
    <w:p w:rsidR="003F7F46" w:rsidRDefault="00304FCD" w:rsidP="00304FCD">
      <w:pPr>
        <w:spacing w:line="360" w:lineRule="auto"/>
        <w:ind w:firstLine="851"/>
        <w:jc w:val="both"/>
        <w:rPr>
          <w:sz w:val="28"/>
          <w:szCs w:val="28"/>
        </w:rPr>
      </w:pPr>
      <w:r w:rsidRPr="00304FCD">
        <w:rPr>
          <w:sz w:val="28"/>
          <w:szCs w:val="28"/>
        </w:rPr>
        <w:t xml:space="preserve">Традиционный Республиканский заочный конкурс краеведческих поделок из природного материала «Сундук прошлых лет» состоялся в 2019 году, </w:t>
      </w:r>
      <w:proofErr w:type="spellStart"/>
      <w:r w:rsidRPr="00304FCD">
        <w:rPr>
          <w:sz w:val="28"/>
          <w:szCs w:val="28"/>
        </w:rPr>
        <w:t>Чойский</w:t>
      </w:r>
      <w:proofErr w:type="spellEnd"/>
      <w:r w:rsidRPr="00304FCD">
        <w:rPr>
          <w:sz w:val="28"/>
          <w:szCs w:val="28"/>
        </w:rPr>
        <w:t xml:space="preserve"> район представил 8 работ, из них 3 участника ТО «Волшебный мир глины», руководитель </w:t>
      </w:r>
      <w:proofErr w:type="spellStart"/>
      <w:r w:rsidRPr="00304FCD">
        <w:rPr>
          <w:sz w:val="28"/>
          <w:szCs w:val="28"/>
        </w:rPr>
        <w:t>Каланчиди</w:t>
      </w:r>
      <w:proofErr w:type="spellEnd"/>
      <w:r w:rsidRPr="00304FCD">
        <w:rPr>
          <w:sz w:val="28"/>
          <w:szCs w:val="28"/>
        </w:rPr>
        <w:t xml:space="preserve"> Анна Ивановна. Так же Анна Ивановна является руководителем ТО краеведческой направленности «Школьный музей» участники </w:t>
      </w:r>
      <w:proofErr w:type="gramStart"/>
      <w:r w:rsidRPr="00304FCD">
        <w:rPr>
          <w:sz w:val="28"/>
          <w:szCs w:val="28"/>
        </w:rPr>
        <w:t>данного ТО</w:t>
      </w:r>
      <w:proofErr w:type="gramEnd"/>
      <w:r w:rsidRPr="00304FCD">
        <w:rPr>
          <w:sz w:val="28"/>
          <w:szCs w:val="28"/>
        </w:rPr>
        <w:t xml:space="preserve"> приняли участие в конкурсе Юных экскурсоводов и конкурсе музеев образовательных организаций РА, где заняли призовое 2 место. </w:t>
      </w:r>
    </w:p>
    <w:p w:rsidR="00304FCD" w:rsidRDefault="00304FCD" w:rsidP="00F858FC">
      <w:pPr>
        <w:spacing w:line="360" w:lineRule="auto"/>
        <w:ind w:firstLine="851"/>
        <w:jc w:val="both"/>
        <w:rPr>
          <w:b/>
          <w:sz w:val="28"/>
          <w:szCs w:val="28"/>
        </w:rPr>
      </w:pPr>
      <w:r w:rsidRPr="00B441A8">
        <w:rPr>
          <w:b/>
          <w:sz w:val="28"/>
          <w:szCs w:val="28"/>
        </w:rPr>
        <w:t>Выводы и рекомендации:</w:t>
      </w:r>
    </w:p>
    <w:p w:rsidR="00304FCD" w:rsidRPr="00B441A8" w:rsidRDefault="00304FCD" w:rsidP="00F858FC">
      <w:pPr>
        <w:shd w:val="clear" w:color="auto" w:fill="FFFFFF"/>
        <w:spacing w:line="360" w:lineRule="auto"/>
        <w:ind w:right="11" w:firstLine="851"/>
        <w:jc w:val="both"/>
        <w:rPr>
          <w:sz w:val="28"/>
          <w:szCs w:val="28"/>
        </w:rPr>
      </w:pPr>
      <w:r w:rsidRPr="00B441A8">
        <w:rPr>
          <w:sz w:val="28"/>
          <w:szCs w:val="28"/>
        </w:rPr>
        <w:t>Учебные планы полностью оснащены рабочими образовательными программами.</w:t>
      </w:r>
    </w:p>
    <w:p w:rsidR="00304FCD" w:rsidRPr="00B441A8" w:rsidRDefault="00304FCD" w:rsidP="00F858FC">
      <w:pPr>
        <w:shd w:val="clear" w:color="auto" w:fill="FFFFFF"/>
        <w:spacing w:line="360" w:lineRule="auto"/>
        <w:ind w:right="11" w:firstLine="851"/>
        <w:jc w:val="both"/>
        <w:rPr>
          <w:sz w:val="28"/>
          <w:szCs w:val="28"/>
        </w:rPr>
      </w:pPr>
      <w:r w:rsidRPr="00B441A8">
        <w:rPr>
          <w:sz w:val="28"/>
          <w:szCs w:val="28"/>
        </w:rPr>
        <w:t>Качественный и количественный показатели реализации образоват</w:t>
      </w:r>
      <w:r>
        <w:rPr>
          <w:sz w:val="28"/>
          <w:szCs w:val="28"/>
        </w:rPr>
        <w:t>ельных программ за  2019 году</w:t>
      </w:r>
      <w:r w:rsidRPr="00B441A8">
        <w:rPr>
          <w:sz w:val="28"/>
          <w:szCs w:val="28"/>
        </w:rPr>
        <w:t xml:space="preserve"> стабильны.</w:t>
      </w:r>
    </w:p>
    <w:p w:rsidR="00304FCD" w:rsidRPr="00304FCD" w:rsidRDefault="00304FCD" w:rsidP="00F858FC">
      <w:pPr>
        <w:spacing w:line="360" w:lineRule="auto"/>
        <w:ind w:firstLine="851"/>
        <w:jc w:val="both"/>
        <w:rPr>
          <w:sz w:val="28"/>
          <w:szCs w:val="28"/>
        </w:rPr>
      </w:pPr>
      <w:r w:rsidRPr="00B441A8">
        <w:rPr>
          <w:sz w:val="28"/>
          <w:szCs w:val="28"/>
        </w:rPr>
        <w:t xml:space="preserve">Учебная, организационно-массовая и методическая работа </w:t>
      </w:r>
      <w:proofErr w:type="gramStart"/>
      <w:r w:rsidRPr="00B441A8">
        <w:rPr>
          <w:sz w:val="28"/>
          <w:szCs w:val="28"/>
        </w:rPr>
        <w:t>организованы</w:t>
      </w:r>
      <w:proofErr w:type="gramEnd"/>
      <w:r w:rsidRPr="00B441A8">
        <w:rPr>
          <w:sz w:val="28"/>
          <w:szCs w:val="28"/>
        </w:rPr>
        <w:t xml:space="preserve"> и проводятся на должном уровне.</w:t>
      </w:r>
    </w:p>
    <w:p w:rsidR="00304FCD" w:rsidRPr="00CF4244" w:rsidRDefault="00715D08" w:rsidP="00CF4244">
      <w:pPr>
        <w:spacing w:line="360" w:lineRule="auto"/>
        <w:ind w:firstLine="851"/>
        <w:jc w:val="center"/>
        <w:rPr>
          <w:b/>
          <w:sz w:val="28"/>
          <w:szCs w:val="28"/>
          <w:highlight w:val="yellow"/>
        </w:rPr>
      </w:pPr>
      <w:r>
        <w:rPr>
          <w:b/>
          <w:sz w:val="28"/>
          <w:szCs w:val="28"/>
          <w:highlight w:val="yellow"/>
        </w:rPr>
        <w:br w:type="page"/>
      </w:r>
      <w:r w:rsidR="00304FCD" w:rsidRPr="00844B77">
        <w:rPr>
          <w:b/>
          <w:sz w:val="28"/>
          <w:szCs w:val="28"/>
        </w:rPr>
        <w:lastRenderedPageBreak/>
        <w:sym w:font="Symbol" w:char="F049"/>
      </w:r>
      <w:r w:rsidR="00304FCD" w:rsidRPr="00844B77">
        <w:rPr>
          <w:b/>
          <w:sz w:val="28"/>
          <w:szCs w:val="28"/>
        </w:rPr>
        <w:t>V. Кадровое обеспечение образовательного процесса.</w:t>
      </w:r>
    </w:p>
    <w:p w:rsidR="00233E34" w:rsidRPr="00844B77" w:rsidRDefault="00430C14" w:rsidP="00F858FC">
      <w:pPr>
        <w:spacing w:line="360" w:lineRule="auto"/>
        <w:ind w:firstLine="851"/>
        <w:rPr>
          <w:b/>
          <w:sz w:val="28"/>
          <w:szCs w:val="28"/>
        </w:rPr>
      </w:pPr>
      <w:r w:rsidRPr="00844B77">
        <w:rPr>
          <w:rStyle w:val="markedcontent"/>
          <w:sz w:val="28"/>
          <w:szCs w:val="28"/>
        </w:rPr>
        <w:t xml:space="preserve">Центр дополнительного образования </w:t>
      </w:r>
      <w:r w:rsidR="00233E34" w:rsidRPr="00844B77">
        <w:rPr>
          <w:rStyle w:val="markedcontent"/>
          <w:sz w:val="28"/>
          <w:szCs w:val="28"/>
        </w:rPr>
        <w:t xml:space="preserve">укомплектован педагогическими, руководящими и иными работниками согласно </w:t>
      </w:r>
      <w:r w:rsidR="00233E34" w:rsidRPr="00844B77">
        <w:rPr>
          <w:b/>
          <w:sz w:val="28"/>
          <w:szCs w:val="28"/>
        </w:rPr>
        <w:t xml:space="preserve"> штатному расписанию</w:t>
      </w:r>
      <w:r w:rsidR="005A4DBE" w:rsidRPr="00844B77">
        <w:rPr>
          <w:b/>
          <w:sz w:val="28"/>
          <w:szCs w:val="28"/>
        </w:rPr>
        <w:t>.</w:t>
      </w:r>
    </w:p>
    <w:p w:rsidR="00233E34" w:rsidRPr="00844B77" w:rsidRDefault="00233E34" w:rsidP="00F858FC">
      <w:pPr>
        <w:spacing w:line="360" w:lineRule="auto"/>
        <w:rPr>
          <w:rStyle w:val="markedcontent"/>
          <w:sz w:val="28"/>
          <w:szCs w:val="28"/>
        </w:rPr>
      </w:pPr>
      <w:r w:rsidRPr="00844B77">
        <w:rPr>
          <w:b/>
          <w:sz w:val="28"/>
          <w:szCs w:val="28"/>
        </w:rPr>
        <w:t xml:space="preserve"> </w:t>
      </w:r>
      <w:r w:rsidR="00074052" w:rsidRPr="00844B77">
        <w:rPr>
          <w:rStyle w:val="markedcontent"/>
          <w:sz w:val="28"/>
          <w:szCs w:val="28"/>
        </w:rPr>
        <w:t xml:space="preserve"> В 2019  году </w:t>
      </w:r>
      <w:r w:rsidR="00430C14" w:rsidRPr="00844B77">
        <w:rPr>
          <w:rStyle w:val="markedcontent"/>
          <w:sz w:val="28"/>
          <w:szCs w:val="28"/>
        </w:rPr>
        <w:t>коллектив насчитывал</w:t>
      </w:r>
      <w:r w:rsidRPr="00844B77">
        <w:rPr>
          <w:rStyle w:val="markedcontent"/>
          <w:sz w:val="28"/>
          <w:szCs w:val="28"/>
        </w:rPr>
        <w:t xml:space="preserve"> 33 педагогических работников, из них:</w:t>
      </w:r>
    </w:p>
    <w:p w:rsidR="00233E34" w:rsidRPr="00844B77" w:rsidRDefault="00233E34" w:rsidP="00F858FC">
      <w:pPr>
        <w:spacing w:line="360" w:lineRule="auto"/>
        <w:rPr>
          <w:rStyle w:val="markedcontent"/>
          <w:sz w:val="28"/>
          <w:szCs w:val="28"/>
        </w:rPr>
      </w:pPr>
      <w:r w:rsidRPr="00844B77">
        <w:rPr>
          <w:rStyle w:val="markedcontent"/>
          <w:sz w:val="28"/>
          <w:szCs w:val="28"/>
        </w:rPr>
        <w:t>-</w:t>
      </w:r>
      <w:r w:rsidR="005A4DBE" w:rsidRPr="00844B77">
        <w:rPr>
          <w:rStyle w:val="markedcontent"/>
          <w:sz w:val="28"/>
          <w:szCs w:val="28"/>
        </w:rPr>
        <w:t xml:space="preserve"> </w:t>
      </w:r>
      <w:r w:rsidR="00430C14" w:rsidRPr="00844B77">
        <w:rPr>
          <w:rStyle w:val="markedcontent"/>
          <w:sz w:val="28"/>
          <w:szCs w:val="28"/>
        </w:rPr>
        <w:t xml:space="preserve">директор </w:t>
      </w:r>
      <w:r w:rsidR="00227C69">
        <w:rPr>
          <w:rStyle w:val="markedcontent"/>
          <w:sz w:val="28"/>
          <w:szCs w:val="28"/>
        </w:rPr>
        <w:t>-</w:t>
      </w:r>
      <w:r w:rsidR="00430C14" w:rsidRPr="00844B77">
        <w:rPr>
          <w:rStyle w:val="markedcontent"/>
          <w:sz w:val="28"/>
          <w:szCs w:val="28"/>
        </w:rPr>
        <w:t>1;</w:t>
      </w:r>
    </w:p>
    <w:p w:rsidR="00430C14" w:rsidRPr="00844B77" w:rsidRDefault="005A4DBE" w:rsidP="00F858FC">
      <w:pPr>
        <w:spacing w:line="360" w:lineRule="auto"/>
        <w:rPr>
          <w:rStyle w:val="markedcontent"/>
          <w:sz w:val="28"/>
          <w:szCs w:val="28"/>
        </w:rPr>
      </w:pPr>
      <w:r w:rsidRPr="00844B77">
        <w:rPr>
          <w:rStyle w:val="markedcontent"/>
          <w:sz w:val="28"/>
          <w:szCs w:val="28"/>
        </w:rPr>
        <w:t>- методи</w:t>
      </w:r>
      <w:r w:rsidR="00430C14" w:rsidRPr="00844B77">
        <w:rPr>
          <w:rStyle w:val="markedcontent"/>
          <w:sz w:val="28"/>
          <w:szCs w:val="28"/>
        </w:rPr>
        <w:t>ст</w:t>
      </w:r>
      <w:r w:rsidRPr="00844B77">
        <w:rPr>
          <w:rStyle w:val="markedcontent"/>
          <w:sz w:val="28"/>
          <w:szCs w:val="28"/>
        </w:rPr>
        <w:t xml:space="preserve">ы </w:t>
      </w:r>
      <w:r w:rsidR="00227C69">
        <w:rPr>
          <w:rStyle w:val="markedcontent"/>
          <w:sz w:val="28"/>
          <w:szCs w:val="28"/>
        </w:rPr>
        <w:t>-</w:t>
      </w:r>
      <w:r w:rsidRPr="00844B77">
        <w:rPr>
          <w:rStyle w:val="markedcontent"/>
          <w:sz w:val="28"/>
          <w:szCs w:val="28"/>
        </w:rPr>
        <w:t>3</w:t>
      </w:r>
      <w:r w:rsidR="0024334F" w:rsidRPr="00844B77">
        <w:rPr>
          <w:rStyle w:val="markedcontent"/>
          <w:sz w:val="28"/>
          <w:szCs w:val="28"/>
        </w:rPr>
        <w:t>;</w:t>
      </w:r>
    </w:p>
    <w:p w:rsidR="00233E34" w:rsidRPr="00844B77" w:rsidRDefault="00233E34" w:rsidP="00F858FC">
      <w:pPr>
        <w:spacing w:line="360" w:lineRule="auto"/>
        <w:rPr>
          <w:rStyle w:val="markedcontent"/>
          <w:sz w:val="28"/>
          <w:szCs w:val="28"/>
        </w:rPr>
      </w:pPr>
      <w:r w:rsidRPr="00844B77">
        <w:rPr>
          <w:rStyle w:val="markedcontent"/>
          <w:sz w:val="28"/>
          <w:szCs w:val="28"/>
        </w:rPr>
        <w:t>-</w:t>
      </w:r>
      <w:r w:rsidR="005A4DBE" w:rsidRPr="00844B77">
        <w:rPr>
          <w:rStyle w:val="markedcontent"/>
          <w:sz w:val="28"/>
          <w:szCs w:val="28"/>
        </w:rPr>
        <w:t>педагоги</w:t>
      </w:r>
      <w:r w:rsidRPr="00844B77">
        <w:rPr>
          <w:rStyle w:val="markedcontent"/>
          <w:sz w:val="28"/>
          <w:szCs w:val="28"/>
        </w:rPr>
        <w:t xml:space="preserve"> дополнительного образования –</w:t>
      </w:r>
      <w:r w:rsidR="0024334F" w:rsidRPr="00844B77">
        <w:rPr>
          <w:rStyle w:val="markedcontent"/>
          <w:sz w:val="28"/>
          <w:szCs w:val="28"/>
        </w:rPr>
        <w:t xml:space="preserve"> </w:t>
      </w:r>
      <w:r w:rsidR="005A4DBE" w:rsidRPr="00844B77">
        <w:rPr>
          <w:rStyle w:val="markedcontent"/>
          <w:sz w:val="28"/>
          <w:szCs w:val="28"/>
        </w:rPr>
        <w:t xml:space="preserve">29 </w:t>
      </w:r>
      <w:r w:rsidRPr="00844B77">
        <w:rPr>
          <w:rStyle w:val="markedcontent"/>
          <w:sz w:val="28"/>
          <w:szCs w:val="28"/>
        </w:rPr>
        <w:t xml:space="preserve"> человек</w:t>
      </w:r>
      <w:r w:rsidR="00C53D40" w:rsidRPr="00844B77">
        <w:rPr>
          <w:rStyle w:val="markedcontent"/>
          <w:sz w:val="28"/>
          <w:szCs w:val="28"/>
        </w:rPr>
        <w:t xml:space="preserve"> (</w:t>
      </w:r>
      <w:r w:rsidR="005A4DBE" w:rsidRPr="00844B77">
        <w:rPr>
          <w:rStyle w:val="markedcontent"/>
          <w:sz w:val="28"/>
          <w:szCs w:val="28"/>
        </w:rPr>
        <w:t>8 –основной состав, 11 совместителей)</w:t>
      </w:r>
    </w:p>
    <w:p w:rsidR="00C53D40" w:rsidRPr="00844B77" w:rsidRDefault="00C53D40" w:rsidP="00F858FC">
      <w:pPr>
        <w:spacing w:line="360" w:lineRule="auto"/>
        <w:ind w:firstLine="851"/>
        <w:rPr>
          <w:rStyle w:val="markedcontent"/>
          <w:sz w:val="28"/>
          <w:szCs w:val="28"/>
        </w:rPr>
      </w:pPr>
      <w:r w:rsidRPr="00844B77">
        <w:rPr>
          <w:rStyle w:val="markedcontent"/>
          <w:sz w:val="28"/>
          <w:szCs w:val="28"/>
        </w:rPr>
        <w:t>Уровень  квалификации  педагогических работников</w:t>
      </w:r>
    </w:p>
    <w:p w:rsidR="00C53D40" w:rsidRPr="00844B77" w:rsidRDefault="00C53D40" w:rsidP="00F858FC">
      <w:pPr>
        <w:spacing w:line="360" w:lineRule="auto"/>
        <w:rPr>
          <w:rStyle w:val="markedcontent"/>
          <w:sz w:val="28"/>
          <w:szCs w:val="28"/>
        </w:rPr>
      </w:pPr>
      <w:r w:rsidRPr="00844B77">
        <w:rPr>
          <w:rStyle w:val="markedcontent"/>
          <w:sz w:val="28"/>
          <w:szCs w:val="28"/>
        </w:rPr>
        <w:t>высшее образование</w:t>
      </w:r>
      <w:r w:rsidR="00227C69">
        <w:rPr>
          <w:rStyle w:val="markedcontent"/>
          <w:sz w:val="28"/>
          <w:szCs w:val="28"/>
        </w:rPr>
        <w:t xml:space="preserve"> 9</w:t>
      </w:r>
    </w:p>
    <w:p w:rsidR="00C53D40" w:rsidRDefault="00C53D40" w:rsidP="00F858FC">
      <w:pPr>
        <w:spacing w:line="360" w:lineRule="auto"/>
        <w:rPr>
          <w:rStyle w:val="markedcontent"/>
          <w:sz w:val="28"/>
          <w:szCs w:val="28"/>
        </w:rPr>
      </w:pPr>
      <w:r w:rsidRPr="00844B77">
        <w:rPr>
          <w:rStyle w:val="markedcontent"/>
          <w:sz w:val="28"/>
          <w:szCs w:val="28"/>
        </w:rPr>
        <w:t>средне-специальное</w:t>
      </w:r>
      <w:r w:rsidR="00227C69">
        <w:rPr>
          <w:rStyle w:val="markedcontent"/>
          <w:sz w:val="28"/>
          <w:szCs w:val="28"/>
        </w:rPr>
        <w:t xml:space="preserve">24 </w:t>
      </w:r>
    </w:p>
    <w:p w:rsidR="00227C69" w:rsidRDefault="00227C69" w:rsidP="00F858FC">
      <w:pPr>
        <w:spacing w:line="360" w:lineRule="auto"/>
        <w:rPr>
          <w:rStyle w:val="markedcontent"/>
          <w:sz w:val="28"/>
          <w:szCs w:val="28"/>
        </w:rPr>
      </w:pPr>
      <w:r>
        <w:rPr>
          <w:rStyle w:val="markedcontent"/>
          <w:sz w:val="28"/>
          <w:szCs w:val="28"/>
        </w:rPr>
        <w:t>Имеют</w:t>
      </w:r>
      <w:proofErr w:type="gramStart"/>
      <w:r>
        <w:rPr>
          <w:rStyle w:val="markedcontent"/>
          <w:sz w:val="28"/>
          <w:szCs w:val="28"/>
        </w:rPr>
        <w:t xml:space="preserve"> :</w:t>
      </w:r>
      <w:proofErr w:type="gramEnd"/>
      <w:r>
        <w:rPr>
          <w:rStyle w:val="markedcontent"/>
          <w:sz w:val="28"/>
          <w:szCs w:val="28"/>
        </w:rPr>
        <w:t xml:space="preserve"> </w:t>
      </w:r>
    </w:p>
    <w:p w:rsidR="00227C69" w:rsidRDefault="00227C69" w:rsidP="00F858FC">
      <w:pPr>
        <w:spacing w:line="360" w:lineRule="auto"/>
        <w:rPr>
          <w:rStyle w:val="markedcontent"/>
          <w:sz w:val="28"/>
          <w:szCs w:val="28"/>
        </w:rPr>
      </w:pPr>
      <w:r>
        <w:rPr>
          <w:rStyle w:val="markedcontent"/>
          <w:sz w:val="28"/>
          <w:szCs w:val="28"/>
        </w:rPr>
        <w:t>высшую категорию -2</w:t>
      </w:r>
    </w:p>
    <w:p w:rsidR="00227C69" w:rsidRPr="00844B77" w:rsidRDefault="00227C69" w:rsidP="00F858FC">
      <w:pPr>
        <w:spacing w:line="360" w:lineRule="auto"/>
        <w:rPr>
          <w:rStyle w:val="markedcontent"/>
          <w:sz w:val="28"/>
          <w:szCs w:val="28"/>
        </w:rPr>
      </w:pPr>
      <w:r>
        <w:rPr>
          <w:rStyle w:val="markedcontent"/>
          <w:sz w:val="28"/>
          <w:szCs w:val="28"/>
        </w:rPr>
        <w:t>первую категорию -3</w:t>
      </w:r>
    </w:p>
    <w:p w:rsidR="00A55C82" w:rsidRPr="00844B77" w:rsidRDefault="00C53D40" w:rsidP="00F858FC">
      <w:pPr>
        <w:spacing w:line="360" w:lineRule="auto"/>
        <w:ind w:firstLine="851"/>
        <w:rPr>
          <w:rStyle w:val="markedcontent"/>
          <w:sz w:val="28"/>
          <w:szCs w:val="28"/>
        </w:rPr>
      </w:pPr>
      <w:r w:rsidRPr="00844B77">
        <w:rPr>
          <w:rStyle w:val="markedcontent"/>
          <w:sz w:val="28"/>
          <w:szCs w:val="28"/>
        </w:rPr>
        <w:t>Возрастной состав педагогических работников</w:t>
      </w:r>
      <w:r w:rsidR="00A55C82" w:rsidRPr="00844B77">
        <w:rPr>
          <w:rStyle w:val="markedcontent"/>
          <w:sz w:val="28"/>
          <w:szCs w:val="28"/>
        </w:rPr>
        <w:t xml:space="preserve"> отражен в таблице №4</w:t>
      </w:r>
    </w:p>
    <w:tbl>
      <w:tblPr>
        <w:tblStyle w:val="aa"/>
        <w:tblW w:w="0" w:type="auto"/>
        <w:tblInd w:w="871" w:type="dxa"/>
        <w:tblLook w:val="04A0" w:firstRow="1" w:lastRow="0" w:firstColumn="1" w:lastColumn="0" w:noHBand="0" w:noVBand="1"/>
      </w:tblPr>
      <w:tblGrid>
        <w:gridCol w:w="1699"/>
        <w:gridCol w:w="2051"/>
        <w:gridCol w:w="1700"/>
        <w:gridCol w:w="1700"/>
        <w:gridCol w:w="1700"/>
      </w:tblGrid>
      <w:tr w:rsidR="00074052" w:rsidRPr="00844B77" w:rsidTr="00E32F43">
        <w:tc>
          <w:tcPr>
            <w:tcW w:w="1699" w:type="dxa"/>
            <w:vMerge w:val="restart"/>
          </w:tcPr>
          <w:p w:rsidR="00074052" w:rsidRPr="00844B77" w:rsidRDefault="00074052" w:rsidP="00F858FC">
            <w:pPr>
              <w:pStyle w:val="a9"/>
              <w:spacing w:line="360" w:lineRule="auto"/>
              <w:ind w:left="0"/>
              <w:jc w:val="both"/>
              <w:rPr>
                <w:rStyle w:val="markedcontent"/>
                <w:sz w:val="28"/>
                <w:szCs w:val="28"/>
              </w:rPr>
            </w:pPr>
            <w:r w:rsidRPr="00844B77">
              <w:rPr>
                <w:rStyle w:val="markedcontent"/>
                <w:sz w:val="28"/>
                <w:szCs w:val="28"/>
              </w:rPr>
              <w:t>Учебный год</w:t>
            </w:r>
          </w:p>
        </w:tc>
        <w:tc>
          <w:tcPr>
            <w:tcW w:w="7151" w:type="dxa"/>
            <w:gridSpan w:val="4"/>
          </w:tcPr>
          <w:p w:rsidR="00074052" w:rsidRPr="00844B77" w:rsidRDefault="00074052" w:rsidP="00F858FC">
            <w:pPr>
              <w:pStyle w:val="a9"/>
              <w:spacing w:line="360" w:lineRule="auto"/>
              <w:ind w:left="0"/>
              <w:jc w:val="both"/>
              <w:rPr>
                <w:rStyle w:val="markedcontent"/>
                <w:sz w:val="28"/>
                <w:szCs w:val="28"/>
              </w:rPr>
            </w:pPr>
            <w:r w:rsidRPr="00844B77">
              <w:rPr>
                <w:b/>
                <w:sz w:val="28"/>
                <w:szCs w:val="28"/>
              </w:rPr>
              <w:t xml:space="preserve">Возрастной состав педагогических работников </w:t>
            </w:r>
          </w:p>
        </w:tc>
      </w:tr>
      <w:tr w:rsidR="00074052" w:rsidRPr="00844B77" w:rsidTr="00E32F43">
        <w:tc>
          <w:tcPr>
            <w:tcW w:w="1699" w:type="dxa"/>
            <w:vMerge/>
          </w:tcPr>
          <w:p w:rsidR="00074052" w:rsidRPr="00844B77" w:rsidRDefault="00074052" w:rsidP="00F858FC">
            <w:pPr>
              <w:pStyle w:val="a9"/>
              <w:spacing w:line="360" w:lineRule="auto"/>
              <w:ind w:left="0"/>
              <w:jc w:val="both"/>
              <w:rPr>
                <w:rStyle w:val="markedcontent"/>
                <w:sz w:val="28"/>
                <w:szCs w:val="28"/>
              </w:rPr>
            </w:pPr>
          </w:p>
        </w:tc>
        <w:tc>
          <w:tcPr>
            <w:tcW w:w="2051" w:type="dxa"/>
          </w:tcPr>
          <w:p w:rsidR="00074052" w:rsidRPr="00844B77" w:rsidRDefault="00074052" w:rsidP="00F858FC">
            <w:pPr>
              <w:pStyle w:val="a9"/>
              <w:spacing w:line="360" w:lineRule="auto"/>
              <w:ind w:left="0"/>
              <w:jc w:val="both"/>
              <w:rPr>
                <w:rStyle w:val="markedcontent"/>
                <w:sz w:val="28"/>
                <w:szCs w:val="28"/>
              </w:rPr>
            </w:pPr>
            <w:r w:rsidRPr="00844B77">
              <w:rPr>
                <w:rStyle w:val="markedcontent"/>
                <w:sz w:val="28"/>
                <w:szCs w:val="28"/>
              </w:rPr>
              <w:t xml:space="preserve">До 25 лет </w:t>
            </w:r>
          </w:p>
        </w:tc>
        <w:tc>
          <w:tcPr>
            <w:tcW w:w="1700" w:type="dxa"/>
          </w:tcPr>
          <w:p w:rsidR="00074052" w:rsidRPr="00844B77" w:rsidRDefault="00074052" w:rsidP="00F858FC">
            <w:pPr>
              <w:pStyle w:val="a9"/>
              <w:spacing w:line="360" w:lineRule="auto"/>
              <w:ind w:left="0"/>
              <w:jc w:val="both"/>
              <w:rPr>
                <w:rStyle w:val="markedcontent"/>
                <w:sz w:val="28"/>
                <w:szCs w:val="28"/>
              </w:rPr>
            </w:pPr>
            <w:r w:rsidRPr="00844B77">
              <w:rPr>
                <w:rStyle w:val="markedcontent"/>
                <w:sz w:val="28"/>
                <w:szCs w:val="28"/>
              </w:rPr>
              <w:t>26-40</w:t>
            </w:r>
          </w:p>
        </w:tc>
        <w:tc>
          <w:tcPr>
            <w:tcW w:w="1700" w:type="dxa"/>
          </w:tcPr>
          <w:p w:rsidR="00074052" w:rsidRPr="00844B77" w:rsidRDefault="00074052" w:rsidP="00F858FC">
            <w:pPr>
              <w:pStyle w:val="a9"/>
              <w:spacing w:line="360" w:lineRule="auto"/>
              <w:ind w:left="0"/>
              <w:jc w:val="both"/>
              <w:rPr>
                <w:rStyle w:val="markedcontent"/>
                <w:sz w:val="28"/>
                <w:szCs w:val="28"/>
              </w:rPr>
            </w:pPr>
            <w:r w:rsidRPr="00844B77">
              <w:rPr>
                <w:rStyle w:val="markedcontent"/>
                <w:sz w:val="28"/>
                <w:szCs w:val="28"/>
              </w:rPr>
              <w:t>41-60</w:t>
            </w:r>
          </w:p>
        </w:tc>
        <w:tc>
          <w:tcPr>
            <w:tcW w:w="1700" w:type="dxa"/>
          </w:tcPr>
          <w:p w:rsidR="00074052" w:rsidRPr="00844B77" w:rsidRDefault="00074052" w:rsidP="00F858FC">
            <w:pPr>
              <w:pStyle w:val="a9"/>
              <w:spacing w:line="360" w:lineRule="auto"/>
              <w:ind w:left="0"/>
              <w:jc w:val="both"/>
              <w:rPr>
                <w:rStyle w:val="markedcontent"/>
                <w:sz w:val="28"/>
                <w:szCs w:val="28"/>
              </w:rPr>
            </w:pPr>
            <w:r w:rsidRPr="00844B77">
              <w:rPr>
                <w:rStyle w:val="markedcontent"/>
                <w:sz w:val="28"/>
                <w:szCs w:val="28"/>
              </w:rPr>
              <w:t xml:space="preserve">61  и старше </w:t>
            </w:r>
          </w:p>
        </w:tc>
      </w:tr>
      <w:tr w:rsidR="00074052" w:rsidRPr="00844B77" w:rsidTr="00E32F43">
        <w:tc>
          <w:tcPr>
            <w:tcW w:w="1699" w:type="dxa"/>
          </w:tcPr>
          <w:p w:rsidR="00074052" w:rsidRPr="00844B77" w:rsidRDefault="00074052" w:rsidP="00F858FC">
            <w:pPr>
              <w:pStyle w:val="a9"/>
              <w:spacing w:line="360" w:lineRule="auto"/>
              <w:ind w:left="0"/>
              <w:jc w:val="both"/>
              <w:rPr>
                <w:rStyle w:val="markedcontent"/>
                <w:sz w:val="28"/>
                <w:szCs w:val="28"/>
              </w:rPr>
            </w:pPr>
            <w:r w:rsidRPr="00844B77">
              <w:rPr>
                <w:rStyle w:val="markedcontent"/>
                <w:sz w:val="28"/>
                <w:szCs w:val="28"/>
              </w:rPr>
              <w:t>2019 год</w:t>
            </w:r>
          </w:p>
        </w:tc>
        <w:tc>
          <w:tcPr>
            <w:tcW w:w="2051" w:type="dxa"/>
          </w:tcPr>
          <w:p w:rsidR="00074052" w:rsidRPr="00844B77" w:rsidRDefault="00074052" w:rsidP="00F858FC">
            <w:pPr>
              <w:pStyle w:val="a9"/>
              <w:spacing w:line="360" w:lineRule="auto"/>
              <w:ind w:left="0"/>
              <w:jc w:val="both"/>
              <w:rPr>
                <w:rStyle w:val="markedcontent"/>
                <w:sz w:val="28"/>
                <w:szCs w:val="28"/>
              </w:rPr>
            </w:pPr>
            <w:r w:rsidRPr="00844B77">
              <w:rPr>
                <w:rStyle w:val="markedcontent"/>
                <w:sz w:val="28"/>
                <w:szCs w:val="28"/>
              </w:rPr>
              <w:t>7</w:t>
            </w:r>
          </w:p>
        </w:tc>
        <w:tc>
          <w:tcPr>
            <w:tcW w:w="1700" w:type="dxa"/>
          </w:tcPr>
          <w:p w:rsidR="00074052" w:rsidRPr="00844B77" w:rsidRDefault="00074052" w:rsidP="00F858FC">
            <w:pPr>
              <w:pStyle w:val="a9"/>
              <w:spacing w:line="360" w:lineRule="auto"/>
              <w:ind w:left="0"/>
              <w:jc w:val="both"/>
              <w:rPr>
                <w:rStyle w:val="markedcontent"/>
                <w:sz w:val="28"/>
                <w:szCs w:val="28"/>
              </w:rPr>
            </w:pPr>
            <w:r w:rsidRPr="00844B77">
              <w:rPr>
                <w:rStyle w:val="markedcontent"/>
                <w:sz w:val="28"/>
                <w:szCs w:val="28"/>
              </w:rPr>
              <w:t>7</w:t>
            </w:r>
          </w:p>
        </w:tc>
        <w:tc>
          <w:tcPr>
            <w:tcW w:w="1700" w:type="dxa"/>
          </w:tcPr>
          <w:p w:rsidR="00074052" w:rsidRPr="00844B77" w:rsidRDefault="00074052" w:rsidP="00F858FC">
            <w:pPr>
              <w:pStyle w:val="a9"/>
              <w:spacing w:line="360" w:lineRule="auto"/>
              <w:ind w:left="0"/>
              <w:jc w:val="both"/>
              <w:rPr>
                <w:rStyle w:val="markedcontent"/>
                <w:sz w:val="28"/>
                <w:szCs w:val="28"/>
              </w:rPr>
            </w:pPr>
            <w:r w:rsidRPr="00844B77">
              <w:rPr>
                <w:rStyle w:val="markedcontent"/>
                <w:sz w:val="28"/>
                <w:szCs w:val="28"/>
              </w:rPr>
              <w:t>16</w:t>
            </w:r>
          </w:p>
        </w:tc>
        <w:tc>
          <w:tcPr>
            <w:tcW w:w="1700" w:type="dxa"/>
          </w:tcPr>
          <w:p w:rsidR="00074052" w:rsidRPr="00844B77" w:rsidRDefault="00074052" w:rsidP="00F858FC">
            <w:pPr>
              <w:pStyle w:val="a9"/>
              <w:spacing w:line="360" w:lineRule="auto"/>
              <w:ind w:left="0"/>
              <w:jc w:val="both"/>
              <w:rPr>
                <w:rStyle w:val="markedcontent"/>
                <w:sz w:val="28"/>
                <w:szCs w:val="28"/>
              </w:rPr>
            </w:pPr>
            <w:r w:rsidRPr="00844B77">
              <w:rPr>
                <w:rStyle w:val="markedcontent"/>
                <w:sz w:val="28"/>
                <w:szCs w:val="28"/>
              </w:rPr>
              <w:t>3</w:t>
            </w:r>
          </w:p>
        </w:tc>
      </w:tr>
    </w:tbl>
    <w:p w:rsidR="00176A16" w:rsidRDefault="00176A16" w:rsidP="00F858FC">
      <w:pPr>
        <w:pStyle w:val="a9"/>
        <w:spacing w:line="360" w:lineRule="auto"/>
        <w:ind w:left="851"/>
        <w:jc w:val="both"/>
        <w:rPr>
          <w:rStyle w:val="markedcontent"/>
          <w:sz w:val="24"/>
          <w:szCs w:val="24"/>
        </w:rPr>
      </w:pPr>
    </w:p>
    <w:p w:rsidR="00176A16" w:rsidRDefault="00176A16" w:rsidP="00F858FC">
      <w:pPr>
        <w:pStyle w:val="a9"/>
        <w:spacing w:line="360" w:lineRule="auto"/>
        <w:ind w:left="851"/>
        <w:jc w:val="both"/>
        <w:rPr>
          <w:rStyle w:val="markedcontent"/>
          <w:sz w:val="24"/>
          <w:szCs w:val="24"/>
        </w:rPr>
      </w:pPr>
    </w:p>
    <w:p w:rsidR="00C53D40" w:rsidRDefault="00A92FD8" w:rsidP="00F858FC">
      <w:pPr>
        <w:pStyle w:val="a9"/>
        <w:spacing w:line="360" w:lineRule="auto"/>
        <w:ind w:left="851"/>
        <w:jc w:val="both"/>
        <w:rPr>
          <w:rStyle w:val="markedcontent"/>
          <w:sz w:val="24"/>
          <w:szCs w:val="24"/>
        </w:rPr>
      </w:pPr>
      <w:r>
        <w:rPr>
          <w:rStyle w:val="markedcontent"/>
          <w:sz w:val="24"/>
          <w:szCs w:val="24"/>
        </w:rPr>
        <w:t>-</w:t>
      </w:r>
      <w:r w:rsidR="00F8795A">
        <w:rPr>
          <w:rStyle w:val="markedcontent"/>
          <w:sz w:val="24"/>
          <w:szCs w:val="24"/>
        </w:rPr>
        <w:t xml:space="preserve"> </w:t>
      </w:r>
      <w:r w:rsidR="00F35B7D">
        <w:rPr>
          <w:rStyle w:val="markedcontent"/>
          <w:sz w:val="24"/>
          <w:szCs w:val="24"/>
        </w:rPr>
        <w:t xml:space="preserve">доля молодых специалистов учреждения  стаж работы  менее 5 лет  составляет </w:t>
      </w:r>
      <w:r w:rsidR="00F8795A">
        <w:rPr>
          <w:rStyle w:val="markedcontent"/>
          <w:sz w:val="24"/>
          <w:szCs w:val="24"/>
        </w:rPr>
        <w:t xml:space="preserve"> </w:t>
      </w:r>
      <w:r w:rsidR="00F35B7D">
        <w:rPr>
          <w:rStyle w:val="markedcontent"/>
          <w:sz w:val="24"/>
          <w:szCs w:val="24"/>
        </w:rPr>
        <w:t xml:space="preserve">  21</w:t>
      </w:r>
      <w:r>
        <w:rPr>
          <w:rStyle w:val="markedcontent"/>
          <w:sz w:val="24"/>
          <w:szCs w:val="24"/>
        </w:rPr>
        <w:t>.21</w:t>
      </w:r>
      <w:r w:rsidR="00F35B7D">
        <w:rPr>
          <w:rStyle w:val="markedcontent"/>
          <w:sz w:val="24"/>
          <w:szCs w:val="24"/>
        </w:rPr>
        <w:t xml:space="preserve"> %</w:t>
      </w:r>
      <w:r w:rsidR="00A55C82">
        <w:rPr>
          <w:rStyle w:val="markedcontent"/>
          <w:sz w:val="24"/>
          <w:szCs w:val="24"/>
        </w:rPr>
        <w:t xml:space="preserve"> </w:t>
      </w:r>
    </w:p>
    <w:p w:rsidR="00F35B7D" w:rsidRPr="00CB36BD" w:rsidRDefault="00A92FD8" w:rsidP="00F858FC">
      <w:pPr>
        <w:pStyle w:val="a9"/>
        <w:spacing w:line="360" w:lineRule="auto"/>
        <w:ind w:left="851"/>
        <w:jc w:val="both"/>
        <w:rPr>
          <w:rStyle w:val="markedcontent"/>
          <w:sz w:val="24"/>
          <w:szCs w:val="24"/>
        </w:rPr>
      </w:pPr>
      <w:r>
        <w:rPr>
          <w:rStyle w:val="markedcontent"/>
          <w:sz w:val="24"/>
          <w:szCs w:val="24"/>
        </w:rPr>
        <w:t>-</w:t>
      </w:r>
      <w:r w:rsidR="00176A16">
        <w:rPr>
          <w:rStyle w:val="markedcontent"/>
          <w:sz w:val="24"/>
          <w:szCs w:val="24"/>
        </w:rPr>
        <w:t xml:space="preserve"> д</w:t>
      </w:r>
      <w:r>
        <w:rPr>
          <w:rStyle w:val="markedcontent"/>
          <w:sz w:val="24"/>
          <w:szCs w:val="24"/>
        </w:rPr>
        <w:t>оля педагогических работников стаж раб</w:t>
      </w:r>
      <w:r w:rsidR="00F8795A">
        <w:rPr>
          <w:rStyle w:val="markedcontent"/>
          <w:sz w:val="24"/>
          <w:szCs w:val="24"/>
        </w:rPr>
        <w:t xml:space="preserve">оты от 5 до 10 лет составляет </w:t>
      </w:r>
      <w:r>
        <w:rPr>
          <w:rStyle w:val="markedcontent"/>
          <w:sz w:val="24"/>
          <w:szCs w:val="24"/>
        </w:rPr>
        <w:t xml:space="preserve"> 51.52%   </w:t>
      </w:r>
    </w:p>
    <w:p w:rsidR="00F35B7D" w:rsidRDefault="00F35B7D" w:rsidP="00F858FC">
      <w:pPr>
        <w:spacing w:line="360" w:lineRule="auto"/>
        <w:ind w:left="851"/>
        <w:jc w:val="both"/>
        <w:rPr>
          <w:rStyle w:val="markedcontent"/>
          <w:sz w:val="24"/>
          <w:szCs w:val="24"/>
        </w:rPr>
      </w:pPr>
      <w:r>
        <w:rPr>
          <w:rStyle w:val="markedcontent"/>
          <w:sz w:val="24"/>
          <w:szCs w:val="24"/>
        </w:rPr>
        <w:t xml:space="preserve"> </w:t>
      </w:r>
      <w:r w:rsidR="00A92FD8">
        <w:rPr>
          <w:rStyle w:val="markedcontent"/>
          <w:sz w:val="24"/>
          <w:szCs w:val="24"/>
        </w:rPr>
        <w:t>- доля опытных</w:t>
      </w:r>
      <w:r w:rsidR="00176A16">
        <w:rPr>
          <w:rStyle w:val="markedcontent"/>
          <w:sz w:val="24"/>
          <w:szCs w:val="24"/>
        </w:rPr>
        <w:t xml:space="preserve">  работников </w:t>
      </w:r>
      <w:r w:rsidRPr="00CB36BD">
        <w:rPr>
          <w:rStyle w:val="markedcontent"/>
          <w:sz w:val="24"/>
          <w:szCs w:val="24"/>
        </w:rPr>
        <w:t xml:space="preserve"> образования</w:t>
      </w:r>
      <w:r>
        <w:rPr>
          <w:rStyle w:val="markedcontent"/>
          <w:sz w:val="24"/>
          <w:szCs w:val="24"/>
        </w:rPr>
        <w:t xml:space="preserve"> со </w:t>
      </w:r>
      <w:r w:rsidR="00F8795A">
        <w:rPr>
          <w:rStyle w:val="markedcontent"/>
          <w:sz w:val="24"/>
          <w:szCs w:val="24"/>
        </w:rPr>
        <w:t xml:space="preserve">стажем более 10 лет составляет </w:t>
      </w:r>
      <w:r>
        <w:rPr>
          <w:rStyle w:val="markedcontent"/>
          <w:sz w:val="24"/>
          <w:szCs w:val="24"/>
        </w:rPr>
        <w:t xml:space="preserve"> 27</w:t>
      </w:r>
      <w:r w:rsidR="00A92FD8">
        <w:rPr>
          <w:rStyle w:val="markedcontent"/>
          <w:sz w:val="24"/>
          <w:szCs w:val="24"/>
        </w:rPr>
        <w:t>.27</w:t>
      </w:r>
      <w:r>
        <w:rPr>
          <w:rStyle w:val="markedcontent"/>
          <w:sz w:val="24"/>
          <w:szCs w:val="24"/>
        </w:rPr>
        <w:t xml:space="preserve"> % </w:t>
      </w:r>
      <w:r w:rsidRPr="00CB36BD">
        <w:rPr>
          <w:rStyle w:val="markedcontent"/>
          <w:sz w:val="24"/>
          <w:szCs w:val="24"/>
        </w:rPr>
        <w:t>.</w:t>
      </w:r>
    </w:p>
    <w:p w:rsidR="00304FCD" w:rsidRPr="009E5E05" w:rsidRDefault="00304FCD" w:rsidP="00F858FC">
      <w:pPr>
        <w:spacing w:line="360" w:lineRule="auto"/>
        <w:ind w:right="283" w:firstLine="851"/>
        <w:jc w:val="both"/>
        <w:rPr>
          <w:b/>
          <w:sz w:val="28"/>
          <w:szCs w:val="28"/>
        </w:rPr>
      </w:pPr>
      <w:r w:rsidRPr="00B441A8">
        <w:rPr>
          <w:b/>
          <w:sz w:val="28"/>
          <w:szCs w:val="28"/>
        </w:rPr>
        <w:t>Выводы и рекомендации:</w:t>
      </w:r>
    </w:p>
    <w:p w:rsidR="00304FCD" w:rsidRPr="00B441A8" w:rsidRDefault="00304FCD" w:rsidP="00F858FC">
      <w:pPr>
        <w:spacing w:line="360" w:lineRule="auto"/>
        <w:ind w:right="1" w:firstLine="851"/>
        <w:jc w:val="both"/>
        <w:rPr>
          <w:sz w:val="28"/>
          <w:szCs w:val="28"/>
        </w:rPr>
      </w:pPr>
      <w:r w:rsidRPr="00B441A8">
        <w:rPr>
          <w:sz w:val="28"/>
          <w:szCs w:val="28"/>
        </w:rPr>
        <w:t xml:space="preserve">Учреждение располагает кадровым потенциалом, способным на должном уровне решать задачи по обучению учащихся. </w:t>
      </w:r>
    </w:p>
    <w:p w:rsidR="00304FCD" w:rsidRPr="00B441A8" w:rsidRDefault="00304FCD" w:rsidP="00F858FC">
      <w:pPr>
        <w:pStyle w:val="ab"/>
        <w:spacing w:line="360" w:lineRule="auto"/>
        <w:ind w:right="1" w:firstLine="851"/>
        <w:rPr>
          <w:szCs w:val="28"/>
        </w:rPr>
      </w:pPr>
      <w:r w:rsidRPr="00B441A8">
        <w:rPr>
          <w:szCs w:val="28"/>
        </w:rPr>
        <w:t xml:space="preserve">В целях повышения квалификации </w:t>
      </w:r>
      <w:r>
        <w:rPr>
          <w:szCs w:val="28"/>
        </w:rPr>
        <w:t xml:space="preserve">необходимо </w:t>
      </w:r>
      <w:r w:rsidRPr="00B441A8">
        <w:rPr>
          <w:szCs w:val="28"/>
        </w:rPr>
        <w:t xml:space="preserve">продолжать направлять </w:t>
      </w:r>
      <w:r>
        <w:rPr>
          <w:szCs w:val="28"/>
        </w:rPr>
        <w:t>педагогических работников</w:t>
      </w:r>
      <w:r w:rsidRPr="00B441A8">
        <w:rPr>
          <w:szCs w:val="28"/>
        </w:rPr>
        <w:t xml:space="preserve"> н</w:t>
      </w:r>
      <w:r>
        <w:rPr>
          <w:szCs w:val="28"/>
        </w:rPr>
        <w:t>а курсы повышения квалификации,</w:t>
      </w:r>
      <w:r w:rsidRPr="00B441A8">
        <w:rPr>
          <w:szCs w:val="28"/>
        </w:rPr>
        <w:t xml:space="preserve"> семинары, мастер-классы</w:t>
      </w:r>
      <w:r>
        <w:rPr>
          <w:szCs w:val="28"/>
        </w:rPr>
        <w:t xml:space="preserve">. </w:t>
      </w:r>
      <w:r w:rsidRPr="00B441A8">
        <w:rPr>
          <w:szCs w:val="28"/>
        </w:rPr>
        <w:t xml:space="preserve"> </w:t>
      </w:r>
    </w:p>
    <w:p w:rsidR="008D283D" w:rsidRDefault="00024746" w:rsidP="00F858FC">
      <w:pPr>
        <w:spacing w:line="360" w:lineRule="auto"/>
        <w:ind w:firstLine="851"/>
        <w:jc w:val="center"/>
        <w:rPr>
          <w:sz w:val="28"/>
          <w:szCs w:val="28"/>
        </w:rPr>
      </w:pPr>
      <w:r w:rsidRPr="00CF4244">
        <w:rPr>
          <w:b/>
          <w:sz w:val="28"/>
          <w:szCs w:val="28"/>
        </w:rPr>
        <w:t>V. Материально-техническая база Учреждения.</w:t>
      </w:r>
    </w:p>
    <w:p w:rsidR="00304FCD" w:rsidRPr="00B33B31" w:rsidRDefault="00304FCD" w:rsidP="00F858FC">
      <w:pPr>
        <w:spacing w:line="360" w:lineRule="auto"/>
        <w:ind w:firstLine="851"/>
        <w:jc w:val="both"/>
        <w:rPr>
          <w:sz w:val="28"/>
          <w:szCs w:val="28"/>
        </w:rPr>
      </w:pPr>
    </w:p>
    <w:p w:rsidR="00674BC4" w:rsidRPr="003231F8" w:rsidRDefault="00BC38E2" w:rsidP="00F858FC">
      <w:pPr>
        <w:spacing w:line="360" w:lineRule="auto"/>
        <w:ind w:firstLine="851"/>
        <w:jc w:val="both"/>
        <w:rPr>
          <w:sz w:val="30"/>
          <w:szCs w:val="30"/>
        </w:rPr>
      </w:pPr>
      <w:r w:rsidRPr="003231F8">
        <w:rPr>
          <w:sz w:val="30"/>
          <w:szCs w:val="30"/>
        </w:rPr>
        <w:t>Анализ ма</w:t>
      </w:r>
      <w:r w:rsidR="00B0214F" w:rsidRPr="003231F8">
        <w:rPr>
          <w:sz w:val="30"/>
          <w:szCs w:val="30"/>
        </w:rPr>
        <w:t xml:space="preserve">териально-технической базы </w:t>
      </w:r>
      <w:r w:rsidRPr="003231F8">
        <w:rPr>
          <w:sz w:val="30"/>
          <w:szCs w:val="30"/>
        </w:rPr>
        <w:t xml:space="preserve"> свидетельствует о соответствии требованиям в части:</w:t>
      </w:r>
    </w:p>
    <w:p w:rsidR="00674BC4" w:rsidRPr="003231F8" w:rsidRDefault="00BC38E2" w:rsidP="00F858FC">
      <w:pPr>
        <w:spacing w:line="360" w:lineRule="auto"/>
        <w:jc w:val="both"/>
        <w:rPr>
          <w:sz w:val="30"/>
          <w:szCs w:val="30"/>
        </w:rPr>
      </w:pPr>
      <w:r w:rsidRPr="003231F8">
        <w:rPr>
          <w:sz w:val="30"/>
          <w:szCs w:val="30"/>
        </w:rPr>
        <w:t xml:space="preserve"> </w:t>
      </w:r>
      <w:r w:rsidRPr="003231F8">
        <w:rPr>
          <w:sz w:val="30"/>
          <w:szCs w:val="30"/>
        </w:rPr>
        <w:sym w:font="Symbol" w:char="F0B7"/>
      </w:r>
      <w:r w:rsidRPr="003231F8">
        <w:rPr>
          <w:sz w:val="30"/>
          <w:szCs w:val="30"/>
        </w:rPr>
        <w:t xml:space="preserve">обеспечения образовательной деятельности оснащенными зданиями, строениями, сооружениями, помещениями и территориями, </w:t>
      </w:r>
    </w:p>
    <w:p w:rsidR="00176A16" w:rsidRPr="003231F8" w:rsidRDefault="00BC38E2" w:rsidP="00F858FC">
      <w:pPr>
        <w:spacing w:line="360" w:lineRule="auto"/>
        <w:jc w:val="both"/>
        <w:rPr>
          <w:sz w:val="30"/>
          <w:szCs w:val="30"/>
        </w:rPr>
      </w:pPr>
      <w:r w:rsidRPr="003231F8">
        <w:rPr>
          <w:sz w:val="30"/>
          <w:szCs w:val="30"/>
        </w:rPr>
        <w:sym w:font="Symbol" w:char="F0B7"/>
      </w:r>
      <w:r w:rsidRPr="003231F8">
        <w:rPr>
          <w:sz w:val="30"/>
          <w:szCs w:val="30"/>
        </w:rPr>
        <w:t>обеспечения образовательного процесса оборудованными учебными кабинетами, объектами для проведения практических занятий, объектами физической культуры и спорта по заявленным к лицензированию образовательным программам.</w:t>
      </w:r>
      <w:r w:rsidR="00176A16" w:rsidRPr="003231F8">
        <w:rPr>
          <w:sz w:val="30"/>
          <w:szCs w:val="30"/>
        </w:rPr>
        <w:t xml:space="preserve"> </w:t>
      </w:r>
    </w:p>
    <w:p w:rsidR="005E32DF" w:rsidRPr="003231F8" w:rsidRDefault="00176A16" w:rsidP="00F858FC">
      <w:pPr>
        <w:spacing w:line="360" w:lineRule="auto"/>
        <w:jc w:val="both"/>
        <w:rPr>
          <w:sz w:val="30"/>
          <w:szCs w:val="30"/>
        </w:rPr>
      </w:pPr>
      <w:r w:rsidRPr="003231F8">
        <w:rPr>
          <w:sz w:val="30"/>
          <w:szCs w:val="30"/>
        </w:rPr>
        <w:t xml:space="preserve">Образовательный процесс осуществляется согласно лицензии на право осуществления  образовательной деятельности  и адреса мест осуществления образовательной деятельности. </w:t>
      </w:r>
    </w:p>
    <w:p w:rsidR="00227C69" w:rsidRPr="003231F8" w:rsidRDefault="00176A16" w:rsidP="00F858FC">
      <w:pPr>
        <w:spacing w:line="360" w:lineRule="auto"/>
        <w:jc w:val="both"/>
        <w:rPr>
          <w:sz w:val="30"/>
          <w:szCs w:val="30"/>
        </w:rPr>
      </w:pPr>
      <w:r w:rsidRPr="003231F8">
        <w:rPr>
          <w:sz w:val="30"/>
          <w:szCs w:val="30"/>
        </w:rPr>
        <w:t>Адреса оказани</w:t>
      </w:r>
      <w:r w:rsidR="003231F8">
        <w:rPr>
          <w:sz w:val="30"/>
          <w:szCs w:val="30"/>
        </w:rPr>
        <w:t>я образовательной деятельности:</w:t>
      </w:r>
    </w:p>
    <w:p w:rsidR="00227C69" w:rsidRPr="003231F8" w:rsidRDefault="00227C69" w:rsidP="00F858FC">
      <w:pPr>
        <w:spacing w:before="100" w:beforeAutospacing="1" w:after="100" w:afterAutospacing="1" w:line="360" w:lineRule="auto"/>
        <w:ind w:left="68"/>
        <w:jc w:val="both"/>
        <w:rPr>
          <w:bCs/>
          <w:sz w:val="28"/>
          <w:szCs w:val="28"/>
        </w:rPr>
      </w:pPr>
      <w:proofErr w:type="spellStart"/>
      <w:r w:rsidRPr="003231F8">
        <w:rPr>
          <w:bCs/>
          <w:sz w:val="28"/>
          <w:szCs w:val="28"/>
        </w:rPr>
        <w:t>с</w:t>
      </w:r>
      <w:proofErr w:type="gramStart"/>
      <w:r w:rsidRPr="003231F8">
        <w:rPr>
          <w:bCs/>
          <w:sz w:val="28"/>
          <w:szCs w:val="28"/>
        </w:rPr>
        <w:t>.П</w:t>
      </w:r>
      <w:proofErr w:type="gramEnd"/>
      <w:r w:rsidRPr="003231F8">
        <w:rPr>
          <w:bCs/>
          <w:sz w:val="28"/>
          <w:szCs w:val="28"/>
        </w:rPr>
        <w:t>аспаул</w:t>
      </w:r>
      <w:proofErr w:type="spellEnd"/>
      <w:r w:rsidRPr="003231F8">
        <w:rPr>
          <w:bCs/>
          <w:sz w:val="28"/>
          <w:szCs w:val="28"/>
        </w:rPr>
        <w:t>, ул. Трофимова, 6 – муниципальное образовательное учреждение «</w:t>
      </w:r>
      <w:proofErr w:type="spellStart"/>
      <w:r w:rsidRPr="003231F8">
        <w:rPr>
          <w:bCs/>
          <w:sz w:val="28"/>
          <w:szCs w:val="28"/>
        </w:rPr>
        <w:t>Паспаульская</w:t>
      </w:r>
      <w:proofErr w:type="spellEnd"/>
      <w:r w:rsidRPr="003231F8">
        <w:rPr>
          <w:bCs/>
          <w:sz w:val="28"/>
          <w:szCs w:val="28"/>
        </w:rPr>
        <w:t xml:space="preserve"> средняя общеобразовательная школа имени</w:t>
      </w:r>
      <w:r w:rsidRPr="003231F8">
        <w:rPr>
          <w:rFonts w:eastAsiaTheme="minorHAnsi"/>
          <w:sz w:val="28"/>
          <w:szCs w:val="28"/>
          <w:lang w:eastAsia="en-US"/>
        </w:rPr>
        <w:t xml:space="preserve"> </w:t>
      </w:r>
      <w:r w:rsidRPr="003231F8">
        <w:rPr>
          <w:bCs/>
          <w:sz w:val="28"/>
          <w:szCs w:val="28"/>
        </w:rPr>
        <w:t xml:space="preserve">им. </w:t>
      </w:r>
      <w:proofErr w:type="spellStart"/>
      <w:r w:rsidRPr="003231F8">
        <w:rPr>
          <w:bCs/>
          <w:sz w:val="28"/>
          <w:szCs w:val="28"/>
        </w:rPr>
        <w:t>Е.Ф.Трофимова</w:t>
      </w:r>
      <w:proofErr w:type="spellEnd"/>
      <w:r w:rsidRPr="003231F8">
        <w:rPr>
          <w:bCs/>
          <w:sz w:val="28"/>
          <w:szCs w:val="28"/>
        </w:rPr>
        <w:t xml:space="preserve"> » (МОУ «</w:t>
      </w:r>
      <w:proofErr w:type="spellStart"/>
      <w:r w:rsidRPr="003231F8">
        <w:rPr>
          <w:bCs/>
          <w:sz w:val="28"/>
          <w:szCs w:val="28"/>
        </w:rPr>
        <w:t>Паспаульская</w:t>
      </w:r>
      <w:proofErr w:type="spellEnd"/>
      <w:r w:rsidRPr="003231F8">
        <w:rPr>
          <w:bCs/>
          <w:sz w:val="28"/>
          <w:szCs w:val="28"/>
        </w:rPr>
        <w:t xml:space="preserve"> СОШ им Е.Ф Трофимова »);</w:t>
      </w:r>
    </w:p>
    <w:p w:rsidR="00227C69" w:rsidRPr="003231F8" w:rsidRDefault="00227C69" w:rsidP="00F858FC">
      <w:pPr>
        <w:spacing w:before="100" w:beforeAutospacing="1" w:after="100" w:afterAutospacing="1" w:line="360" w:lineRule="auto"/>
        <w:ind w:left="68"/>
        <w:jc w:val="both"/>
        <w:rPr>
          <w:bCs/>
          <w:sz w:val="28"/>
          <w:szCs w:val="28"/>
        </w:rPr>
      </w:pPr>
      <w:proofErr w:type="spellStart"/>
      <w:r w:rsidRPr="003231F8">
        <w:rPr>
          <w:bCs/>
          <w:sz w:val="28"/>
          <w:szCs w:val="28"/>
        </w:rPr>
        <w:t>с</w:t>
      </w:r>
      <w:proofErr w:type="gramStart"/>
      <w:r w:rsidRPr="003231F8">
        <w:rPr>
          <w:bCs/>
          <w:sz w:val="28"/>
          <w:szCs w:val="28"/>
        </w:rPr>
        <w:t>.С</w:t>
      </w:r>
      <w:proofErr w:type="gramEnd"/>
      <w:r w:rsidRPr="003231F8">
        <w:rPr>
          <w:bCs/>
          <w:sz w:val="28"/>
          <w:szCs w:val="28"/>
        </w:rPr>
        <w:t>ейка</w:t>
      </w:r>
      <w:proofErr w:type="spellEnd"/>
      <w:r w:rsidRPr="003231F8">
        <w:rPr>
          <w:bCs/>
          <w:sz w:val="28"/>
          <w:szCs w:val="28"/>
        </w:rPr>
        <w:t>, ул.  Школьная,1 - муниципальное образовательное учреждение «</w:t>
      </w:r>
      <w:proofErr w:type="spellStart"/>
      <w:r w:rsidRPr="003231F8">
        <w:rPr>
          <w:bCs/>
          <w:sz w:val="28"/>
          <w:szCs w:val="28"/>
        </w:rPr>
        <w:t>Сейкинская</w:t>
      </w:r>
      <w:proofErr w:type="spellEnd"/>
      <w:r w:rsidRPr="003231F8">
        <w:rPr>
          <w:bCs/>
          <w:sz w:val="28"/>
          <w:szCs w:val="28"/>
        </w:rPr>
        <w:t xml:space="preserve"> средняя общеобразовательная школа» (МОУ «</w:t>
      </w:r>
      <w:proofErr w:type="spellStart"/>
      <w:r w:rsidRPr="003231F8">
        <w:rPr>
          <w:bCs/>
          <w:sz w:val="28"/>
          <w:szCs w:val="28"/>
        </w:rPr>
        <w:t>Сейкинская</w:t>
      </w:r>
      <w:proofErr w:type="spellEnd"/>
      <w:r w:rsidRPr="003231F8">
        <w:rPr>
          <w:bCs/>
          <w:sz w:val="28"/>
          <w:szCs w:val="28"/>
        </w:rPr>
        <w:t xml:space="preserve"> СОШ»);</w:t>
      </w:r>
    </w:p>
    <w:p w:rsidR="00227C69" w:rsidRPr="003231F8" w:rsidRDefault="00227C69" w:rsidP="00F858FC">
      <w:pPr>
        <w:spacing w:before="100" w:beforeAutospacing="1" w:after="100" w:afterAutospacing="1" w:line="360" w:lineRule="auto"/>
        <w:ind w:left="68"/>
        <w:jc w:val="both"/>
        <w:rPr>
          <w:bCs/>
          <w:sz w:val="28"/>
          <w:szCs w:val="28"/>
        </w:rPr>
      </w:pPr>
      <w:proofErr w:type="spellStart"/>
      <w:r w:rsidRPr="003231F8">
        <w:rPr>
          <w:bCs/>
          <w:sz w:val="28"/>
          <w:szCs w:val="28"/>
        </w:rPr>
        <w:t>с</w:t>
      </w:r>
      <w:proofErr w:type="gramStart"/>
      <w:r w:rsidRPr="003231F8">
        <w:rPr>
          <w:bCs/>
          <w:sz w:val="28"/>
          <w:szCs w:val="28"/>
        </w:rPr>
        <w:t>.К</w:t>
      </w:r>
      <w:proofErr w:type="gramEnd"/>
      <w:r w:rsidRPr="003231F8">
        <w:rPr>
          <w:bCs/>
          <w:sz w:val="28"/>
          <w:szCs w:val="28"/>
        </w:rPr>
        <w:t>аракокша</w:t>
      </w:r>
      <w:proofErr w:type="spellEnd"/>
      <w:r w:rsidRPr="003231F8">
        <w:rPr>
          <w:bCs/>
          <w:sz w:val="28"/>
          <w:szCs w:val="28"/>
        </w:rPr>
        <w:t xml:space="preserve">,  ул. </w:t>
      </w:r>
      <w:proofErr w:type="spellStart"/>
      <w:r w:rsidRPr="003231F8">
        <w:rPr>
          <w:bCs/>
          <w:sz w:val="28"/>
          <w:szCs w:val="28"/>
        </w:rPr>
        <w:t>Тартыкова</w:t>
      </w:r>
      <w:proofErr w:type="spellEnd"/>
      <w:r w:rsidRPr="003231F8">
        <w:rPr>
          <w:bCs/>
          <w:sz w:val="28"/>
          <w:szCs w:val="28"/>
        </w:rPr>
        <w:t>, дом,33 - муниципальное образовательное учреждение «</w:t>
      </w:r>
      <w:proofErr w:type="spellStart"/>
      <w:r w:rsidRPr="003231F8">
        <w:rPr>
          <w:bCs/>
          <w:sz w:val="28"/>
          <w:szCs w:val="28"/>
        </w:rPr>
        <w:t>Каракокшинская</w:t>
      </w:r>
      <w:proofErr w:type="spellEnd"/>
      <w:r w:rsidRPr="003231F8">
        <w:rPr>
          <w:bCs/>
          <w:sz w:val="28"/>
          <w:szCs w:val="28"/>
        </w:rPr>
        <w:t xml:space="preserve"> средняя общеобразовательная школа им С.В. </w:t>
      </w:r>
      <w:proofErr w:type="spellStart"/>
      <w:r w:rsidRPr="003231F8">
        <w:rPr>
          <w:bCs/>
          <w:sz w:val="28"/>
          <w:szCs w:val="28"/>
        </w:rPr>
        <w:t>Тартыкава</w:t>
      </w:r>
      <w:proofErr w:type="spellEnd"/>
      <w:r w:rsidRPr="003231F8">
        <w:rPr>
          <w:bCs/>
          <w:sz w:val="28"/>
          <w:szCs w:val="28"/>
        </w:rPr>
        <w:t>» (МОУ «</w:t>
      </w:r>
      <w:proofErr w:type="spellStart"/>
      <w:r w:rsidRPr="003231F8">
        <w:rPr>
          <w:bCs/>
          <w:sz w:val="28"/>
          <w:szCs w:val="28"/>
        </w:rPr>
        <w:t>Каракокшинская</w:t>
      </w:r>
      <w:proofErr w:type="spellEnd"/>
      <w:r w:rsidRPr="003231F8">
        <w:rPr>
          <w:bCs/>
          <w:sz w:val="28"/>
          <w:szCs w:val="28"/>
        </w:rPr>
        <w:t xml:space="preserve"> СОШ им С.В. </w:t>
      </w:r>
      <w:proofErr w:type="spellStart"/>
      <w:r w:rsidRPr="003231F8">
        <w:rPr>
          <w:bCs/>
          <w:sz w:val="28"/>
          <w:szCs w:val="28"/>
        </w:rPr>
        <w:t>Тартыкава</w:t>
      </w:r>
      <w:proofErr w:type="spellEnd"/>
      <w:r w:rsidRPr="003231F8">
        <w:rPr>
          <w:bCs/>
          <w:sz w:val="28"/>
          <w:szCs w:val="28"/>
        </w:rPr>
        <w:t>»);</w:t>
      </w:r>
    </w:p>
    <w:p w:rsidR="00227C69" w:rsidRPr="003231F8" w:rsidRDefault="00227C69" w:rsidP="00F858FC">
      <w:pPr>
        <w:spacing w:before="100" w:beforeAutospacing="1" w:after="100" w:afterAutospacing="1" w:line="360" w:lineRule="auto"/>
        <w:ind w:left="68"/>
        <w:jc w:val="both"/>
        <w:rPr>
          <w:bCs/>
          <w:sz w:val="28"/>
          <w:szCs w:val="28"/>
        </w:rPr>
      </w:pPr>
      <w:proofErr w:type="spellStart"/>
      <w:r w:rsidRPr="003231F8">
        <w:rPr>
          <w:bCs/>
          <w:sz w:val="28"/>
          <w:szCs w:val="28"/>
        </w:rPr>
        <w:t>с</w:t>
      </w:r>
      <w:proofErr w:type="gramStart"/>
      <w:r w:rsidRPr="003231F8">
        <w:rPr>
          <w:bCs/>
          <w:sz w:val="28"/>
          <w:szCs w:val="28"/>
        </w:rPr>
        <w:t>.Ы</w:t>
      </w:r>
      <w:proofErr w:type="gramEnd"/>
      <w:r w:rsidRPr="003231F8">
        <w:rPr>
          <w:bCs/>
          <w:sz w:val="28"/>
          <w:szCs w:val="28"/>
        </w:rPr>
        <w:t>нырга</w:t>
      </w:r>
      <w:proofErr w:type="spellEnd"/>
      <w:r w:rsidRPr="003231F8">
        <w:rPr>
          <w:bCs/>
          <w:sz w:val="28"/>
          <w:szCs w:val="28"/>
        </w:rPr>
        <w:t>,  ул. Мира,13 - муниципальное образовательное учреждение «</w:t>
      </w:r>
      <w:proofErr w:type="spellStart"/>
      <w:r w:rsidRPr="003231F8">
        <w:rPr>
          <w:bCs/>
          <w:sz w:val="28"/>
          <w:szCs w:val="28"/>
        </w:rPr>
        <w:t>Ыныргинская</w:t>
      </w:r>
      <w:proofErr w:type="spellEnd"/>
      <w:r w:rsidRPr="003231F8">
        <w:rPr>
          <w:bCs/>
          <w:sz w:val="28"/>
          <w:szCs w:val="28"/>
        </w:rPr>
        <w:t xml:space="preserve"> средняя общеобразовательная школа» (МОУ «</w:t>
      </w:r>
      <w:proofErr w:type="spellStart"/>
      <w:r w:rsidRPr="003231F8">
        <w:rPr>
          <w:bCs/>
          <w:sz w:val="28"/>
          <w:szCs w:val="28"/>
        </w:rPr>
        <w:t>Ыныргинская</w:t>
      </w:r>
      <w:proofErr w:type="spellEnd"/>
      <w:r w:rsidRPr="003231F8">
        <w:rPr>
          <w:bCs/>
          <w:sz w:val="28"/>
          <w:szCs w:val="28"/>
        </w:rPr>
        <w:t xml:space="preserve"> СОШ»);</w:t>
      </w:r>
    </w:p>
    <w:p w:rsidR="00227C69" w:rsidRPr="003231F8" w:rsidRDefault="00227C69" w:rsidP="00F858FC">
      <w:pPr>
        <w:spacing w:before="100" w:beforeAutospacing="1" w:after="100" w:afterAutospacing="1" w:line="360" w:lineRule="auto"/>
        <w:ind w:left="68"/>
        <w:jc w:val="both"/>
        <w:rPr>
          <w:bCs/>
          <w:sz w:val="28"/>
          <w:szCs w:val="28"/>
        </w:rPr>
      </w:pPr>
      <w:r w:rsidRPr="003231F8">
        <w:rPr>
          <w:bCs/>
          <w:sz w:val="28"/>
          <w:szCs w:val="28"/>
        </w:rPr>
        <w:t xml:space="preserve">с. </w:t>
      </w:r>
      <w:proofErr w:type="spellStart"/>
      <w:r w:rsidRPr="003231F8">
        <w:rPr>
          <w:bCs/>
          <w:sz w:val="28"/>
          <w:szCs w:val="28"/>
        </w:rPr>
        <w:t>Чоя</w:t>
      </w:r>
      <w:proofErr w:type="spellEnd"/>
      <w:r w:rsidRPr="003231F8">
        <w:rPr>
          <w:bCs/>
          <w:sz w:val="28"/>
          <w:szCs w:val="28"/>
        </w:rPr>
        <w:t>, ул. Советская,14 - муниципальное образовательное учреждение «</w:t>
      </w:r>
      <w:proofErr w:type="spellStart"/>
      <w:r w:rsidRPr="003231F8">
        <w:rPr>
          <w:bCs/>
          <w:sz w:val="28"/>
          <w:szCs w:val="28"/>
        </w:rPr>
        <w:t>Чойская</w:t>
      </w:r>
      <w:proofErr w:type="spellEnd"/>
      <w:r w:rsidRPr="003231F8">
        <w:rPr>
          <w:bCs/>
          <w:sz w:val="28"/>
          <w:szCs w:val="28"/>
        </w:rPr>
        <w:t xml:space="preserve">  средняя общеобразовательная школа» (МОУ «</w:t>
      </w:r>
      <w:proofErr w:type="spellStart"/>
      <w:r w:rsidRPr="003231F8">
        <w:rPr>
          <w:bCs/>
          <w:sz w:val="28"/>
          <w:szCs w:val="28"/>
        </w:rPr>
        <w:t>Чойская</w:t>
      </w:r>
      <w:proofErr w:type="spellEnd"/>
      <w:r w:rsidRPr="003231F8">
        <w:rPr>
          <w:bCs/>
          <w:sz w:val="28"/>
          <w:szCs w:val="28"/>
        </w:rPr>
        <w:t xml:space="preserve"> СОШ»).</w:t>
      </w:r>
    </w:p>
    <w:p w:rsidR="00227C69" w:rsidRPr="003231F8" w:rsidRDefault="00227C69" w:rsidP="00F858FC">
      <w:pPr>
        <w:spacing w:before="100" w:beforeAutospacing="1" w:after="100" w:afterAutospacing="1" w:line="360" w:lineRule="auto"/>
        <w:ind w:left="68"/>
        <w:jc w:val="both"/>
        <w:rPr>
          <w:bCs/>
          <w:sz w:val="28"/>
          <w:szCs w:val="28"/>
        </w:rPr>
      </w:pPr>
      <w:r w:rsidRPr="003231F8">
        <w:rPr>
          <w:bCs/>
          <w:sz w:val="28"/>
          <w:szCs w:val="28"/>
        </w:rPr>
        <w:lastRenderedPageBreak/>
        <w:t xml:space="preserve">с. </w:t>
      </w:r>
      <w:proofErr w:type="spellStart"/>
      <w:r w:rsidRPr="003231F8">
        <w:rPr>
          <w:bCs/>
          <w:sz w:val="28"/>
          <w:szCs w:val="28"/>
        </w:rPr>
        <w:t>Уймень</w:t>
      </w:r>
      <w:proofErr w:type="spellEnd"/>
      <w:r w:rsidRPr="003231F8">
        <w:rPr>
          <w:bCs/>
          <w:sz w:val="28"/>
          <w:szCs w:val="28"/>
        </w:rPr>
        <w:t xml:space="preserve"> ул. Береговая  3 муниципальное образовательное учреждение «</w:t>
      </w:r>
      <w:proofErr w:type="spellStart"/>
      <w:r w:rsidRPr="003231F8">
        <w:rPr>
          <w:bCs/>
          <w:sz w:val="28"/>
          <w:szCs w:val="28"/>
        </w:rPr>
        <w:t>Уйменская</w:t>
      </w:r>
      <w:proofErr w:type="spellEnd"/>
      <w:r w:rsidRPr="003231F8">
        <w:rPr>
          <w:bCs/>
          <w:sz w:val="28"/>
          <w:szCs w:val="28"/>
        </w:rPr>
        <w:t xml:space="preserve"> основная общеобразовательная  школа»</w:t>
      </w:r>
      <w:r w:rsidR="00F858FC">
        <w:rPr>
          <w:bCs/>
          <w:sz w:val="28"/>
          <w:szCs w:val="28"/>
        </w:rPr>
        <w:t xml:space="preserve"> </w:t>
      </w:r>
      <w:r w:rsidRPr="003231F8">
        <w:rPr>
          <w:bCs/>
          <w:sz w:val="28"/>
          <w:szCs w:val="28"/>
        </w:rPr>
        <w:t>(МОУ «</w:t>
      </w:r>
      <w:proofErr w:type="spellStart"/>
      <w:r w:rsidRPr="003231F8">
        <w:rPr>
          <w:bCs/>
          <w:sz w:val="28"/>
          <w:szCs w:val="28"/>
        </w:rPr>
        <w:t>Уйменская</w:t>
      </w:r>
      <w:proofErr w:type="spellEnd"/>
      <w:r w:rsidRPr="003231F8">
        <w:rPr>
          <w:bCs/>
          <w:sz w:val="28"/>
          <w:szCs w:val="28"/>
        </w:rPr>
        <w:t xml:space="preserve"> ООШ)</w:t>
      </w:r>
    </w:p>
    <w:p w:rsidR="00BC38E2" w:rsidRPr="00F858FC" w:rsidRDefault="00BC38E2" w:rsidP="00F858FC">
      <w:pPr>
        <w:spacing w:line="360" w:lineRule="auto"/>
        <w:rPr>
          <w:sz w:val="28"/>
          <w:szCs w:val="28"/>
        </w:rPr>
      </w:pPr>
    </w:p>
    <w:p w:rsidR="00B0214F" w:rsidRPr="00F858FC" w:rsidRDefault="003231F8" w:rsidP="00F858FC">
      <w:pPr>
        <w:spacing w:line="360" w:lineRule="auto"/>
        <w:ind w:firstLine="851"/>
        <w:rPr>
          <w:sz w:val="28"/>
          <w:szCs w:val="28"/>
        </w:rPr>
      </w:pPr>
      <w:r w:rsidRPr="00F858FC">
        <w:rPr>
          <w:sz w:val="28"/>
          <w:szCs w:val="28"/>
        </w:rPr>
        <w:t xml:space="preserve">Со всеми школами заключены договора о взаимодействии. </w:t>
      </w:r>
      <w:r w:rsidR="00E463BE" w:rsidRPr="00F858FC">
        <w:rPr>
          <w:sz w:val="28"/>
          <w:szCs w:val="28"/>
        </w:rPr>
        <w:t>Организация</w:t>
      </w:r>
      <w:r w:rsidR="00F858FC">
        <w:rPr>
          <w:sz w:val="28"/>
          <w:szCs w:val="28"/>
        </w:rPr>
        <w:t xml:space="preserve"> </w:t>
      </w:r>
      <w:r w:rsidR="00E463BE" w:rsidRPr="00F858FC">
        <w:rPr>
          <w:sz w:val="28"/>
          <w:szCs w:val="28"/>
        </w:rPr>
        <w:t>учебного процесса</w:t>
      </w:r>
      <w:r w:rsidR="00F858FC">
        <w:rPr>
          <w:sz w:val="28"/>
          <w:szCs w:val="28"/>
        </w:rPr>
        <w:t xml:space="preserve"> на базах школ </w:t>
      </w:r>
      <w:r w:rsidR="00E463BE" w:rsidRPr="00F858FC">
        <w:rPr>
          <w:sz w:val="28"/>
          <w:szCs w:val="28"/>
        </w:rPr>
        <w:t xml:space="preserve"> в основном производится в соответствии с требованиями техники безопасности и СанПиН. Учебные кабинеты оснащены наглядными дидактическими пособиями, справочной литературой, </w:t>
      </w:r>
      <w:proofErr w:type="gramStart"/>
      <w:r w:rsidR="00E463BE" w:rsidRPr="00F858FC">
        <w:rPr>
          <w:sz w:val="28"/>
          <w:szCs w:val="28"/>
        </w:rPr>
        <w:t>демонстрационным</w:t>
      </w:r>
      <w:proofErr w:type="gramEnd"/>
      <w:r w:rsidR="00E463BE" w:rsidRPr="00F858FC">
        <w:rPr>
          <w:sz w:val="28"/>
          <w:szCs w:val="28"/>
        </w:rPr>
        <w:t xml:space="preserve"> и техническими средствами обучения. Во всех учебных кабинетах установлена современная мебель, новые классные доски, софиты. Обучение проводится с помощью современных информационных технологий (компьютеры, интерактивные доски, мультимедийные проекторы, копировальная техника, локальная сеть, Интернет)</w:t>
      </w:r>
      <w:r w:rsidRPr="00F858FC">
        <w:rPr>
          <w:sz w:val="28"/>
          <w:szCs w:val="28"/>
        </w:rPr>
        <w:t xml:space="preserve"> </w:t>
      </w:r>
    </w:p>
    <w:p w:rsidR="00BC38E2" w:rsidRPr="00F858FC" w:rsidRDefault="00F858FC" w:rsidP="00F858FC">
      <w:pPr>
        <w:spacing w:line="360" w:lineRule="auto"/>
        <w:ind w:firstLine="709"/>
        <w:rPr>
          <w:sz w:val="28"/>
          <w:szCs w:val="28"/>
        </w:rPr>
      </w:pPr>
      <w:r w:rsidRPr="00F858FC">
        <w:rPr>
          <w:sz w:val="28"/>
          <w:szCs w:val="28"/>
        </w:rPr>
        <w:t xml:space="preserve">  </w:t>
      </w:r>
      <w:r w:rsidR="00E463BE" w:rsidRPr="00F858FC">
        <w:rPr>
          <w:sz w:val="28"/>
          <w:szCs w:val="28"/>
        </w:rPr>
        <w:t xml:space="preserve"> В здании Центра </w:t>
      </w:r>
      <w:r w:rsidR="00BC38E2" w:rsidRPr="00F858FC">
        <w:rPr>
          <w:sz w:val="28"/>
          <w:szCs w:val="28"/>
        </w:rPr>
        <w:t xml:space="preserve"> расположены санузлы для мальчиков и  для девочек, имеются помещения для хранения и обработки уборочного инвентаря. В центре имеется кабинет директора,  кабинет  методиста  по  воспитательной работе и методиста по учебн</w:t>
      </w:r>
      <w:r w:rsidR="00E463BE" w:rsidRPr="00F858FC">
        <w:rPr>
          <w:sz w:val="28"/>
          <w:szCs w:val="28"/>
        </w:rPr>
        <w:t>о-воспитательной работе.</w:t>
      </w:r>
      <w:r w:rsidR="00674BC4" w:rsidRPr="00F858FC">
        <w:rPr>
          <w:sz w:val="28"/>
          <w:szCs w:val="28"/>
        </w:rPr>
        <w:t xml:space="preserve"> </w:t>
      </w:r>
      <w:r w:rsidR="00E463BE" w:rsidRPr="00F858FC">
        <w:rPr>
          <w:sz w:val="28"/>
          <w:szCs w:val="28"/>
        </w:rPr>
        <w:t xml:space="preserve"> </w:t>
      </w:r>
      <w:r w:rsidR="00674BC4" w:rsidRPr="00F858FC">
        <w:rPr>
          <w:sz w:val="28"/>
          <w:szCs w:val="28"/>
        </w:rPr>
        <w:t xml:space="preserve">2 </w:t>
      </w:r>
      <w:proofErr w:type="gramStart"/>
      <w:r w:rsidR="00674BC4" w:rsidRPr="00F858FC">
        <w:rPr>
          <w:sz w:val="28"/>
          <w:szCs w:val="28"/>
        </w:rPr>
        <w:t>учебных</w:t>
      </w:r>
      <w:proofErr w:type="gramEnd"/>
      <w:r w:rsidR="00674BC4" w:rsidRPr="00F858FC">
        <w:rPr>
          <w:sz w:val="28"/>
          <w:szCs w:val="28"/>
        </w:rPr>
        <w:t xml:space="preserve"> кабинета </w:t>
      </w:r>
      <w:r w:rsidR="00BC38E2" w:rsidRPr="00F858FC">
        <w:rPr>
          <w:sz w:val="28"/>
          <w:szCs w:val="28"/>
        </w:rPr>
        <w:t>содержательно и эстетично оформлены, оборудованы  мебелью, соответствующей ГОСТ. Уровень освещенности и тепловой режим в кабинетах соответствует СанПиН</w:t>
      </w:r>
      <w:proofErr w:type="gramStart"/>
      <w:r w:rsidR="00BC38E2" w:rsidRPr="00F858FC">
        <w:rPr>
          <w:sz w:val="28"/>
          <w:szCs w:val="28"/>
        </w:rPr>
        <w:t xml:space="preserve">.. </w:t>
      </w:r>
      <w:proofErr w:type="gramEnd"/>
      <w:r w:rsidR="00BC38E2" w:rsidRPr="00F858FC">
        <w:rPr>
          <w:sz w:val="28"/>
          <w:szCs w:val="28"/>
        </w:rPr>
        <w:t>Локальная сеть объединяет компьютеры в кабинете информатики (подключен интернет). В актовом зале установлен</w:t>
      </w:r>
      <w:r w:rsidR="00674BC4" w:rsidRPr="00F858FC">
        <w:rPr>
          <w:sz w:val="28"/>
          <w:szCs w:val="28"/>
        </w:rPr>
        <w:t xml:space="preserve"> </w:t>
      </w:r>
      <w:r w:rsidR="00BC38E2" w:rsidRPr="00F858FC">
        <w:rPr>
          <w:sz w:val="28"/>
          <w:szCs w:val="28"/>
        </w:rPr>
        <w:t>проектор и переносной</w:t>
      </w:r>
      <w:r w:rsidR="00573643" w:rsidRPr="00F858FC">
        <w:rPr>
          <w:sz w:val="28"/>
          <w:szCs w:val="28"/>
        </w:rPr>
        <w:t xml:space="preserve"> </w:t>
      </w:r>
      <w:r w:rsidR="00BC38E2" w:rsidRPr="00F858FC">
        <w:rPr>
          <w:sz w:val="28"/>
          <w:szCs w:val="28"/>
        </w:rPr>
        <w:t>экран. Таким образом, все кабинеты оснащены современным интерактивным оборудованием, компьютерной техникой.</w:t>
      </w:r>
      <w:r w:rsidR="00573643" w:rsidRPr="00F858FC">
        <w:rPr>
          <w:sz w:val="28"/>
          <w:szCs w:val="28"/>
        </w:rPr>
        <w:t xml:space="preserve"> </w:t>
      </w:r>
      <w:r w:rsidR="00E75A69" w:rsidRPr="00F858FC">
        <w:rPr>
          <w:sz w:val="28"/>
          <w:szCs w:val="28"/>
        </w:rPr>
        <w:t xml:space="preserve">Интернет проведен </w:t>
      </w:r>
      <w:r>
        <w:rPr>
          <w:sz w:val="28"/>
          <w:szCs w:val="28"/>
        </w:rPr>
        <w:t>к 5</w:t>
      </w:r>
      <w:r w:rsidR="00BC38E2" w:rsidRPr="00F858FC">
        <w:rPr>
          <w:sz w:val="28"/>
          <w:szCs w:val="28"/>
        </w:rPr>
        <w:t xml:space="preserve"> компьютерам</w:t>
      </w:r>
      <w:proofErr w:type="gramStart"/>
      <w:r w:rsidR="00BC38E2" w:rsidRPr="00F858FC">
        <w:rPr>
          <w:sz w:val="28"/>
          <w:szCs w:val="28"/>
        </w:rPr>
        <w:t xml:space="preserve"> </w:t>
      </w:r>
      <w:r w:rsidR="00E75A69" w:rsidRPr="00F858FC">
        <w:rPr>
          <w:sz w:val="28"/>
          <w:szCs w:val="28"/>
        </w:rPr>
        <w:t>.</w:t>
      </w:r>
      <w:proofErr w:type="gramEnd"/>
      <w:r w:rsidR="00BC38E2" w:rsidRPr="00F858FC">
        <w:rPr>
          <w:sz w:val="28"/>
          <w:szCs w:val="28"/>
        </w:rPr>
        <w:t xml:space="preserve"> </w:t>
      </w:r>
    </w:p>
    <w:p w:rsidR="005E32DF" w:rsidRPr="00F858FC" w:rsidRDefault="005E32DF" w:rsidP="00F858FC">
      <w:pPr>
        <w:shd w:val="clear" w:color="auto" w:fill="FFFFFF"/>
        <w:spacing w:line="360" w:lineRule="auto"/>
        <w:ind w:firstLine="851"/>
        <w:jc w:val="both"/>
        <w:rPr>
          <w:sz w:val="28"/>
          <w:szCs w:val="28"/>
        </w:rPr>
      </w:pPr>
      <w:r w:rsidRPr="00F858FC">
        <w:rPr>
          <w:sz w:val="28"/>
          <w:szCs w:val="28"/>
        </w:rPr>
        <w:t xml:space="preserve"> Здание Центра </w:t>
      </w:r>
      <w:r w:rsidR="00BC38E2" w:rsidRPr="00F858FC">
        <w:rPr>
          <w:sz w:val="28"/>
          <w:szCs w:val="28"/>
        </w:rPr>
        <w:t>оборудован</w:t>
      </w:r>
      <w:r w:rsidRPr="00F858FC">
        <w:rPr>
          <w:sz w:val="28"/>
          <w:szCs w:val="28"/>
        </w:rPr>
        <w:t>о</w:t>
      </w:r>
      <w:r w:rsidR="00BC38E2" w:rsidRPr="00F858FC">
        <w:rPr>
          <w:sz w:val="28"/>
          <w:szCs w:val="28"/>
        </w:rPr>
        <w:t xml:space="preserve"> трево</w:t>
      </w:r>
      <w:r w:rsidRPr="00F858FC">
        <w:rPr>
          <w:sz w:val="28"/>
          <w:szCs w:val="28"/>
        </w:rPr>
        <w:t xml:space="preserve">жной кнопкой экстренного вызова и </w:t>
      </w:r>
      <w:r w:rsidR="00BC38E2" w:rsidRPr="00F858FC">
        <w:rPr>
          <w:sz w:val="28"/>
          <w:szCs w:val="28"/>
        </w:rPr>
        <w:t xml:space="preserve"> современным оборудованием по пожарной безопасности и по</w:t>
      </w:r>
      <w:r w:rsidRPr="00F858FC">
        <w:rPr>
          <w:sz w:val="28"/>
          <w:szCs w:val="28"/>
        </w:rPr>
        <w:t>дключено</w:t>
      </w:r>
      <w:r w:rsidR="00BC38E2" w:rsidRPr="00F858FC">
        <w:rPr>
          <w:sz w:val="28"/>
          <w:szCs w:val="28"/>
        </w:rPr>
        <w:t xml:space="preserve"> к автоматической системе пожарного мониторинга: автоматической пожарной сигнализацией, осуществляет техническое обслуживание автоматизированной системы оповещения людей о пожаре и пожарную сигнализацию.</w:t>
      </w:r>
    </w:p>
    <w:p w:rsidR="005E32DF" w:rsidRPr="00F858FC" w:rsidRDefault="00F858FC" w:rsidP="00F858FC">
      <w:pPr>
        <w:shd w:val="clear" w:color="auto" w:fill="FFFFFF"/>
        <w:spacing w:line="360" w:lineRule="auto"/>
        <w:ind w:firstLine="851"/>
        <w:jc w:val="both"/>
        <w:rPr>
          <w:sz w:val="28"/>
          <w:szCs w:val="28"/>
        </w:rPr>
      </w:pPr>
      <w:r>
        <w:rPr>
          <w:sz w:val="28"/>
          <w:szCs w:val="28"/>
        </w:rPr>
        <w:t>В Центре</w:t>
      </w:r>
      <w:r w:rsidR="00BC38E2" w:rsidRPr="00F858FC">
        <w:rPr>
          <w:sz w:val="28"/>
          <w:szCs w:val="28"/>
        </w:rPr>
        <w:t xml:space="preserve"> проводится большая работа по сохранен</w:t>
      </w:r>
      <w:r>
        <w:rPr>
          <w:sz w:val="28"/>
          <w:szCs w:val="28"/>
        </w:rPr>
        <w:t xml:space="preserve">ию материально-технической базы. </w:t>
      </w:r>
    </w:p>
    <w:p w:rsidR="00573643" w:rsidRPr="00F858FC" w:rsidRDefault="00BC38E2" w:rsidP="00F858FC">
      <w:pPr>
        <w:shd w:val="clear" w:color="auto" w:fill="FFFFFF"/>
        <w:spacing w:line="360" w:lineRule="auto"/>
        <w:ind w:firstLine="851"/>
        <w:jc w:val="both"/>
        <w:rPr>
          <w:sz w:val="28"/>
          <w:szCs w:val="28"/>
        </w:rPr>
      </w:pPr>
      <w:r w:rsidRPr="00F858FC">
        <w:rPr>
          <w:sz w:val="28"/>
          <w:szCs w:val="28"/>
        </w:rPr>
        <w:lastRenderedPageBreak/>
        <w:t xml:space="preserve">Осуществляется деятельность по поддержанию санитарно-гигиенического режима: </w:t>
      </w:r>
      <w:r w:rsidR="00F858FC">
        <w:rPr>
          <w:sz w:val="28"/>
          <w:szCs w:val="28"/>
        </w:rPr>
        <w:t>ежедневная влажная уборка</w:t>
      </w:r>
      <w:r w:rsidRPr="00F858FC">
        <w:rPr>
          <w:sz w:val="28"/>
          <w:szCs w:val="28"/>
        </w:rPr>
        <w:t>, проветривание, своев</w:t>
      </w:r>
      <w:r w:rsidR="00F858FC">
        <w:rPr>
          <w:sz w:val="28"/>
          <w:szCs w:val="28"/>
        </w:rPr>
        <w:t>ременная подготовка здания</w:t>
      </w:r>
      <w:r w:rsidRPr="00F858FC">
        <w:rPr>
          <w:sz w:val="28"/>
          <w:szCs w:val="28"/>
        </w:rPr>
        <w:t xml:space="preserve"> к зимнему периоду.</w:t>
      </w:r>
      <w:r w:rsidR="00E75A69" w:rsidRPr="00F858FC">
        <w:rPr>
          <w:sz w:val="28"/>
          <w:szCs w:val="28"/>
        </w:rPr>
        <w:t xml:space="preserve"> </w:t>
      </w:r>
      <w:r w:rsidRPr="00F858FC">
        <w:rPr>
          <w:sz w:val="28"/>
          <w:szCs w:val="28"/>
        </w:rPr>
        <w:t>Текущий ремонт осуществляется своевременно и ежегодно. Пров</w:t>
      </w:r>
      <w:r w:rsidR="005E32DF" w:rsidRPr="00F858FC">
        <w:rPr>
          <w:sz w:val="28"/>
          <w:szCs w:val="28"/>
        </w:rPr>
        <w:t>еден косметический ремонт</w:t>
      </w:r>
      <w:r w:rsidR="00E75A69" w:rsidRPr="00F858FC">
        <w:rPr>
          <w:sz w:val="28"/>
          <w:szCs w:val="28"/>
        </w:rPr>
        <w:t xml:space="preserve"> кабинетов</w:t>
      </w:r>
      <w:r w:rsidR="00F858FC">
        <w:rPr>
          <w:sz w:val="28"/>
          <w:szCs w:val="28"/>
        </w:rPr>
        <w:t xml:space="preserve">, </w:t>
      </w:r>
      <w:proofErr w:type="gramStart"/>
      <w:r w:rsidR="00F858FC">
        <w:rPr>
          <w:sz w:val="28"/>
          <w:szCs w:val="28"/>
        </w:rPr>
        <w:t>актового</w:t>
      </w:r>
      <w:proofErr w:type="gramEnd"/>
      <w:r w:rsidR="00F858FC">
        <w:rPr>
          <w:sz w:val="28"/>
          <w:szCs w:val="28"/>
        </w:rPr>
        <w:t xml:space="preserve"> зала,</w:t>
      </w:r>
      <w:r w:rsidRPr="00F858FC">
        <w:rPr>
          <w:sz w:val="28"/>
          <w:szCs w:val="28"/>
        </w:rPr>
        <w:t>. Произвели реконструкцию пом</w:t>
      </w:r>
      <w:r w:rsidR="005E32DF" w:rsidRPr="00F858FC">
        <w:rPr>
          <w:sz w:val="28"/>
          <w:szCs w:val="28"/>
        </w:rPr>
        <w:t>ещений для</w:t>
      </w:r>
      <w:r w:rsidRPr="00F858FC">
        <w:rPr>
          <w:sz w:val="28"/>
          <w:szCs w:val="28"/>
        </w:rPr>
        <w:t xml:space="preserve"> </w:t>
      </w:r>
      <w:r w:rsidR="005E32DF" w:rsidRPr="00F858FC">
        <w:rPr>
          <w:sz w:val="28"/>
          <w:szCs w:val="28"/>
        </w:rPr>
        <w:t xml:space="preserve">установки санузлов (теплые туалеты для мальчиков и девочек). Ежегодно в центре </w:t>
      </w:r>
      <w:r w:rsidRPr="00F858FC">
        <w:rPr>
          <w:sz w:val="28"/>
          <w:szCs w:val="28"/>
        </w:rPr>
        <w:t xml:space="preserve"> проводится косметический ремонт учебных </w:t>
      </w:r>
      <w:r w:rsidR="005E32DF" w:rsidRPr="00F858FC">
        <w:rPr>
          <w:sz w:val="28"/>
          <w:szCs w:val="28"/>
        </w:rPr>
        <w:t>кабинетов силами технического персонала</w:t>
      </w:r>
      <w:r w:rsidRPr="00F858FC">
        <w:rPr>
          <w:sz w:val="28"/>
          <w:szCs w:val="28"/>
        </w:rPr>
        <w:t>.</w:t>
      </w:r>
    </w:p>
    <w:p w:rsidR="000A0B0C" w:rsidRDefault="00BC38E2" w:rsidP="00F858FC">
      <w:pPr>
        <w:shd w:val="clear" w:color="auto" w:fill="FFFFFF"/>
        <w:spacing w:line="360" w:lineRule="auto"/>
        <w:ind w:firstLine="851"/>
        <w:jc w:val="both"/>
        <w:rPr>
          <w:sz w:val="28"/>
          <w:szCs w:val="28"/>
        </w:rPr>
      </w:pPr>
      <w:bookmarkStart w:id="0" w:name="_GoBack"/>
      <w:r w:rsidRPr="0036776D">
        <w:rPr>
          <w:b/>
          <w:sz w:val="28"/>
          <w:szCs w:val="28"/>
        </w:rPr>
        <w:t>Вывод:</w:t>
      </w:r>
      <w:r w:rsidR="005E32DF" w:rsidRPr="00F858FC">
        <w:rPr>
          <w:sz w:val="28"/>
          <w:szCs w:val="28"/>
        </w:rPr>
        <w:t xml:space="preserve"> </w:t>
      </w:r>
      <w:bookmarkEnd w:id="0"/>
      <w:r w:rsidRPr="00F858FC">
        <w:rPr>
          <w:sz w:val="28"/>
          <w:szCs w:val="28"/>
        </w:rPr>
        <w:t>несмотря на значите</w:t>
      </w:r>
      <w:r w:rsidR="005E32DF" w:rsidRPr="00F858FC">
        <w:rPr>
          <w:sz w:val="28"/>
          <w:szCs w:val="28"/>
        </w:rPr>
        <w:t xml:space="preserve">льные усилия администрации </w:t>
      </w:r>
      <w:proofErr w:type="gramStart"/>
      <w:r w:rsidR="005E32DF" w:rsidRPr="00F858FC">
        <w:rPr>
          <w:sz w:val="28"/>
          <w:szCs w:val="28"/>
        </w:rPr>
        <w:t>центра</w:t>
      </w:r>
      <w:proofErr w:type="gramEnd"/>
      <w:r w:rsidR="005E32DF" w:rsidRPr="00F858FC">
        <w:rPr>
          <w:sz w:val="28"/>
          <w:szCs w:val="28"/>
        </w:rPr>
        <w:t xml:space="preserve"> </w:t>
      </w:r>
      <w:r w:rsidRPr="00F858FC">
        <w:rPr>
          <w:sz w:val="28"/>
          <w:szCs w:val="28"/>
        </w:rPr>
        <w:t xml:space="preserve"> и всего педагогического коллектива, направленные на создание комфортной, безопасной образовательной среды, совершенствование материально-технической базы, созданная инфраструктура не в полной мере отвечает современным требованиям и требует постоянного </w:t>
      </w:r>
      <w:r w:rsidR="00573643" w:rsidRPr="00F858FC">
        <w:rPr>
          <w:sz w:val="28"/>
          <w:szCs w:val="28"/>
        </w:rPr>
        <w:t>развития</w:t>
      </w:r>
      <w:r w:rsidR="005E32DF" w:rsidRPr="00F858FC">
        <w:rPr>
          <w:sz w:val="28"/>
          <w:szCs w:val="28"/>
        </w:rPr>
        <w:t xml:space="preserve">. </w:t>
      </w:r>
      <w:r w:rsidR="00E75A69" w:rsidRPr="00F858FC">
        <w:rPr>
          <w:sz w:val="28"/>
          <w:szCs w:val="28"/>
        </w:rPr>
        <w:t xml:space="preserve"> Так в здании Центра требуется установить 3 камеры видео наблюдения. Приобрести дополнительно  20 стульев, для актового зала. В центре  необходимо наладить спортивно-массовую и художественно-эстетическую деятельность учащихся.</w:t>
      </w:r>
    </w:p>
    <w:p w:rsidR="00013E88" w:rsidRDefault="00013E88" w:rsidP="00F858FC">
      <w:pPr>
        <w:shd w:val="clear" w:color="auto" w:fill="FFFFFF"/>
        <w:spacing w:line="360" w:lineRule="auto"/>
        <w:ind w:firstLine="851"/>
        <w:jc w:val="both"/>
        <w:rPr>
          <w:sz w:val="28"/>
          <w:szCs w:val="28"/>
        </w:rPr>
      </w:pPr>
    </w:p>
    <w:p w:rsidR="00013E88" w:rsidRDefault="00013E88" w:rsidP="00F858FC">
      <w:pPr>
        <w:shd w:val="clear" w:color="auto" w:fill="FFFFFF"/>
        <w:spacing w:line="360" w:lineRule="auto"/>
        <w:ind w:firstLine="851"/>
        <w:jc w:val="both"/>
        <w:rPr>
          <w:sz w:val="28"/>
          <w:szCs w:val="28"/>
        </w:rPr>
      </w:pPr>
    </w:p>
    <w:p w:rsidR="00013E88" w:rsidRPr="00F858FC" w:rsidRDefault="00013E88" w:rsidP="00F858FC">
      <w:pPr>
        <w:shd w:val="clear" w:color="auto" w:fill="FFFFFF"/>
        <w:spacing w:line="360" w:lineRule="auto"/>
        <w:ind w:firstLine="851"/>
        <w:jc w:val="both"/>
        <w:rPr>
          <w:sz w:val="28"/>
          <w:szCs w:val="28"/>
        </w:rPr>
      </w:pPr>
      <w:r>
        <w:rPr>
          <w:sz w:val="28"/>
          <w:szCs w:val="28"/>
        </w:rPr>
        <w:t>Директор МУ ДО «</w:t>
      </w:r>
      <w:proofErr w:type="spellStart"/>
      <w:r>
        <w:rPr>
          <w:sz w:val="28"/>
          <w:szCs w:val="28"/>
        </w:rPr>
        <w:t>Чойский</w:t>
      </w:r>
      <w:proofErr w:type="spellEnd"/>
      <w:r>
        <w:rPr>
          <w:sz w:val="28"/>
          <w:szCs w:val="28"/>
        </w:rPr>
        <w:t xml:space="preserve"> ЦДО»                       Л.А. </w:t>
      </w:r>
      <w:proofErr w:type="spellStart"/>
      <w:r>
        <w:rPr>
          <w:sz w:val="28"/>
          <w:szCs w:val="28"/>
        </w:rPr>
        <w:t>Рябищенко</w:t>
      </w:r>
      <w:proofErr w:type="spellEnd"/>
      <w:r>
        <w:rPr>
          <w:sz w:val="28"/>
          <w:szCs w:val="28"/>
        </w:rPr>
        <w:t xml:space="preserve"> </w:t>
      </w:r>
    </w:p>
    <w:sectPr w:rsidR="00013E88" w:rsidRPr="00F858FC" w:rsidSect="00B46350">
      <w:footerReference w:type="default" r:id="rId9"/>
      <w:footerReference w:type="first" r:id="rId10"/>
      <w:pgSz w:w="11906" w:h="16838"/>
      <w:pgMar w:top="96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76C" w:rsidRDefault="0003376C" w:rsidP="00B46350">
      <w:r>
        <w:separator/>
      </w:r>
    </w:p>
  </w:endnote>
  <w:endnote w:type="continuationSeparator" w:id="0">
    <w:p w:rsidR="0003376C" w:rsidRDefault="0003376C" w:rsidP="00B4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170249"/>
      <w:docPartObj>
        <w:docPartGallery w:val="Page Numbers (Bottom of Page)"/>
        <w:docPartUnique/>
      </w:docPartObj>
    </w:sdtPr>
    <w:sdtContent>
      <w:p w:rsidR="00013E88" w:rsidRDefault="00013E88">
        <w:pPr>
          <w:pStyle w:val="a5"/>
          <w:jc w:val="center"/>
        </w:pPr>
        <w:r>
          <w:fldChar w:fldCharType="begin"/>
        </w:r>
        <w:r>
          <w:instrText>PAGE   \* MERGEFORMAT</w:instrText>
        </w:r>
        <w:r>
          <w:fldChar w:fldCharType="separate"/>
        </w:r>
        <w:r w:rsidR="0036776D">
          <w:rPr>
            <w:noProof/>
          </w:rPr>
          <w:t>15</w:t>
        </w:r>
        <w:r>
          <w:fldChar w:fldCharType="end"/>
        </w:r>
      </w:p>
    </w:sdtContent>
  </w:sdt>
  <w:p w:rsidR="00013E88" w:rsidRDefault="00013E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864018"/>
      <w:docPartObj>
        <w:docPartGallery w:val="Page Numbers (Bottom of Page)"/>
        <w:docPartUnique/>
      </w:docPartObj>
    </w:sdtPr>
    <w:sdtContent>
      <w:p w:rsidR="00013E88" w:rsidRDefault="00013E88">
        <w:pPr>
          <w:pStyle w:val="a5"/>
          <w:jc w:val="center"/>
        </w:pPr>
        <w:r>
          <w:fldChar w:fldCharType="begin"/>
        </w:r>
        <w:r>
          <w:instrText>PAGE   \* MERGEFORMAT</w:instrText>
        </w:r>
        <w:r>
          <w:fldChar w:fldCharType="separate"/>
        </w:r>
        <w:r w:rsidR="0036776D">
          <w:rPr>
            <w:noProof/>
          </w:rPr>
          <w:t>1</w:t>
        </w:r>
        <w:r>
          <w:fldChar w:fldCharType="end"/>
        </w:r>
      </w:p>
    </w:sdtContent>
  </w:sdt>
  <w:p w:rsidR="00013E88" w:rsidRDefault="00013E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76C" w:rsidRDefault="0003376C" w:rsidP="00B46350">
      <w:r>
        <w:separator/>
      </w:r>
    </w:p>
  </w:footnote>
  <w:footnote w:type="continuationSeparator" w:id="0">
    <w:p w:rsidR="0003376C" w:rsidRDefault="0003376C" w:rsidP="00B46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6CEA"/>
    <w:multiLevelType w:val="hybridMultilevel"/>
    <w:tmpl w:val="41665A8C"/>
    <w:lvl w:ilvl="0" w:tplc="999EEA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BA76845"/>
    <w:multiLevelType w:val="hybridMultilevel"/>
    <w:tmpl w:val="F2AEB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A457AF"/>
    <w:multiLevelType w:val="hybridMultilevel"/>
    <w:tmpl w:val="9C6C7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6D5BDC"/>
    <w:multiLevelType w:val="hybridMultilevel"/>
    <w:tmpl w:val="AEDE05E4"/>
    <w:lvl w:ilvl="0" w:tplc="999EEAB8">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4">
    <w:nsid w:val="35397AF3"/>
    <w:multiLevelType w:val="hybridMultilevel"/>
    <w:tmpl w:val="0C602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530C71"/>
    <w:multiLevelType w:val="hybridMultilevel"/>
    <w:tmpl w:val="07DE45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9D12BB6"/>
    <w:multiLevelType w:val="hybridMultilevel"/>
    <w:tmpl w:val="84982262"/>
    <w:lvl w:ilvl="0" w:tplc="7F78C282">
      <w:start w:val="1"/>
      <w:numFmt w:val="upperRoman"/>
      <w:lvlText w:val="%1."/>
      <w:lvlJc w:val="left"/>
      <w:pPr>
        <w:ind w:left="1647" w:hanging="7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338551F"/>
    <w:multiLevelType w:val="hybridMultilevel"/>
    <w:tmpl w:val="7E9C8F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5FB72A7E"/>
    <w:multiLevelType w:val="hybridMultilevel"/>
    <w:tmpl w:val="E872FE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7474CAE"/>
    <w:multiLevelType w:val="hybridMultilevel"/>
    <w:tmpl w:val="F82C4B58"/>
    <w:lvl w:ilvl="0" w:tplc="999EEA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A5B7F6D"/>
    <w:multiLevelType w:val="hybridMultilevel"/>
    <w:tmpl w:val="A48C0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9"/>
  </w:num>
  <w:num w:numId="5">
    <w:abstractNumId w:val="0"/>
  </w:num>
  <w:num w:numId="6">
    <w:abstractNumId w:val="1"/>
  </w:num>
  <w:num w:numId="7">
    <w:abstractNumId w:val="10"/>
  </w:num>
  <w:num w:numId="8">
    <w:abstractNumId w:val="5"/>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8C"/>
    <w:rsid w:val="00013E88"/>
    <w:rsid w:val="00024746"/>
    <w:rsid w:val="00026CDE"/>
    <w:rsid w:val="0003376C"/>
    <w:rsid w:val="00074052"/>
    <w:rsid w:val="000A0B0C"/>
    <w:rsid w:val="00144FBF"/>
    <w:rsid w:val="001631BD"/>
    <w:rsid w:val="00176A16"/>
    <w:rsid w:val="001B4958"/>
    <w:rsid w:val="001B641B"/>
    <w:rsid w:val="00227C69"/>
    <w:rsid w:val="00233E34"/>
    <w:rsid w:val="0024334F"/>
    <w:rsid w:val="002858A9"/>
    <w:rsid w:val="002921B4"/>
    <w:rsid w:val="002A3EAE"/>
    <w:rsid w:val="002D3270"/>
    <w:rsid w:val="002D5B4D"/>
    <w:rsid w:val="002E38AB"/>
    <w:rsid w:val="00304FCD"/>
    <w:rsid w:val="003231F8"/>
    <w:rsid w:val="00354DDF"/>
    <w:rsid w:val="0036386F"/>
    <w:rsid w:val="0036776D"/>
    <w:rsid w:val="003901DA"/>
    <w:rsid w:val="003E342E"/>
    <w:rsid w:val="003F7F46"/>
    <w:rsid w:val="00430C14"/>
    <w:rsid w:val="004A57C1"/>
    <w:rsid w:val="004E3091"/>
    <w:rsid w:val="004E7B38"/>
    <w:rsid w:val="004F2DA3"/>
    <w:rsid w:val="005417EF"/>
    <w:rsid w:val="00553C8C"/>
    <w:rsid w:val="00561BF1"/>
    <w:rsid w:val="00573643"/>
    <w:rsid w:val="005A4DBE"/>
    <w:rsid w:val="005C36FC"/>
    <w:rsid w:val="005E32DF"/>
    <w:rsid w:val="0061152F"/>
    <w:rsid w:val="00652542"/>
    <w:rsid w:val="00673745"/>
    <w:rsid w:val="00674BC4"/>
    <w:rsid w:val="00697774"/>
    <w:rsid w:val="006C2580"/>
    <w:rsid w:val="007057BB"/>
    <w:rsid w:val="00712BB5"/>
    <w:rsid w:val="00715D08"/>
    <w:rsid w:val="00782AD5"/>
    <w:rsid w:val="007A7947"/>
    <w:rsid w:val="008336B1"/>
    <w:rsid w:val="00835634"/>
    <w:rsid w:val="00836D49"/>
    <w:rsid w:val="00844B77"/>
    <w:rsid w:val="00886EC5"/>
    <w:rsid w:val="008A5AEF"/>
    <w:rsid w:val="008D283D"/>
    <w:rsid w:val="008F7DE3"/>
    <w:rsid w:val="00917DA7"/>
    <w:rsid w:val="00920932"/>
    <w:rsid w:val="0093148B"/>
    <w:rsid w:val="009641CA"/>
    <w:rsid w:val="00975FDC"/>
    <w:rsid w:val="009B0634"/>
    <w:rsid w:val="009B0BF0"/>
    <w:rsid w:val="009B728A"/>
    <w:rsid w:val="009F4690"/>
    <w:rsid w:val="00A0058D"/>
    <w:rsid w:val="00A14BC0"/>
    <w:rsid w:val="00A16D2E"/>
    <w:rsid w:val="00A55C82"/>
    <w:rsid w:val="00A734DD"/>
    <w:rsid w:val="00A92FD8"/>
    <w:rsid w:val="00AC0921"/>
    <w:rsid w:val="00B0214F"/>
    <w:rsid w:val="00B10E83"/>
    <w:rsid w:val="00B33B31"/>
    <w:rsid w:val="00B46350"/>
    <w:rsid w:val="00B51676"/>
    <w:rsid w:val="00B67636"/>
    <w:rsid w:val="00BC38E2"/>
    <w:rsid w:val="00BC5848"/>
    <w:rsid w:val="00C22B81"/>
    <w:rsid w:val="00C35A23"/>
    <w:rsid w:val="00C53D40"/>
    <w:rsid w:val="00C73E4A"/>
    <w:rsid w:val="00C77791"/>
    <w:rsid w:val="00C84EEB"/>
    <w:rsid w:val="00CB36BD"/>
    <w:rsid w:val="00CC4285"/>
    <w:rsid w:val="00CC6588"/>
    <w:rsid w:val="00CF4244"/>
    <w:rsid w:val="00D94E9F"/>
    <w:rsid w:val="00DA50CD"/>
    <w:rsid w:val="00DA6B6E"/>
    <w:rsid w:val="00E13874"/>
    <w:rsid w:val="00E24832"/>
    <w:rsid w:val="00E32F43"/>
    <w:rsid w:val="00E463BE"/>
    <w:rsid w:val="00E55B3F"/>
    <w:rsid w:val="00E75A69"/>
    <w:rsid w:val="00EA3582"/>
    <w:rsid w:val="00EA3D1F"/>
    <w:rsid w:val="00EB0576"/>
    <w:rsid w:val="00F35B7D"/>
    <w:rsid w:val="00F858FC"/>
    <w:rsid w:val="00F8795A"/>
    <w:rsid w:val="00FB5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35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350"/>
    <w:pPr>
      <w:tabs>
        <w:tab w:val="center" w:pos="4677"/>
        <w:tab w:val="right" w:pos="9355"/>
      </w:tabs>
    </w:pPr>
  </w:style>
  <w:style w:type="character" w:customStyle="1" w:styleId="a4">
    <w:name w:val="Верхний колонтитул Знак"/>
    <w:basedOn w:val="a0"/>
    <w:link w:val="a3"/>
    <w:uiPriority w:val="99"/>
    <w:rsid w:val="00B46350"/>
  </w:style>
  <w:style w:type="paragraph" w:styleId="a5">
    <w:name w:val="footer"/>
    <w:basedOn w:val="a"/>
    <w:link w:val="a6"/>
    <w:uiPriority w:val="99"/>
    <w:unhideWhenUsed/>
    <w:rsid w:val="00B46350"/>
    <w:pPr>
      <w:tabs>
        <w:tab w:val="center" w:pos="4677"/>
        <w:tab w:val="right" w:pos="9355"/>
      </w:tabs>
    </w:pPr>
  </w:style>
  <w:style w:type="character" w:customStyle="1" w:styleId="a6">
    <w:name w:val="Нижний колонтитул Знак"/>
    <w:basedOn w:val="a0"/>
    <w:link w:val="a5"/>
    <w:uiPriority w:val="99"/>
    <w:rsid w:val="00B46350"/>
  </w:style>
  <w:style w:type="paragraph" w:styleId="a7">
    <w:name w:val="Title"/>
    <w:basedOn w:val="a"/>
    <w:link w:val="a8"/>
    <w:qFormat/>
    <w:rsid w:val="00B46350"/>
    <w:pPr>
      <w:jc w:val="center"/>
    </w:pPr>
    <w:rPr>
      <w:b/>
      <w:bCs/>
      <w:sz w:val="28"/>
      <w:szCs w:val="24"/>
    </w:rPr>
  </w:style>
  <w:style w:type="character" w:customStyle="1" w:styleId="a8">
    <w:name w:val="Название Знак"/>
    <w:basedOn w:val="a0"/>
    <w:link w:val="a7"/>
    <w:rsid w:val="00B46350"/>
    <w:rPr>
      <w:rFonts w:ascii="Times New Roman" w:eastAsia="Times New Roman" w:hAnsi="Times New Roman" w:cs="Times New Roman"/>
      <w:b/>
      <w:bCs/>
      <w:sz w:val="28"/>
      <w:szCs w:val="24"/>
      <w:lang w:eastAsia="ru-RU"/>
    </w:rPr>
  </w:style>
  <w:style w:type="paragraph" w:styleId="a9">
    <w:name w:val="List Paragraph"/>
    <w:basedOn w:val="a"/>
    <w:uiPriority w:val="34"/>
    <w:qFormat/>
    <w:rsid w:val="008D283D"/>
    <w:pPr>
      <w:ind w:left="720"/>
      <w:contextualSpacing/>
    </w:pPr>
  </w:style>
  <w:style w:type="table" w:styleId="aa">
    <w:name w:val="Table Grid"/>
    <w:basedOn w:val="a1"/>
    <w:uiPriority w:val="59"/>
    <w:rsid w:val="00712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4E3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304FCD"/>
    <w:pPr>
      <w:jc w:val="both"/>
    </w:pPr>
    <w:rPr>
      <w:sz w:val="28"/>
    </w:rPr>
  </w:style>
  <w:style w:type="character" w:customStyle="1" w:styleId="ac">
    <w:name w:val="Основной текст Знак"/>
    <w:basedOn w:val="a0"/>
    <w:link w:val="ab"/>
    <w:rsid w:val="00304FCD"/>
    <w:rPr>
      <w:rFonts w:ascii="Times New Roman" w:eastAsia="Times New Roman" w:hAnsi="Times New Roman" w:cs="Times New Roman"/>
      <w:sz w:val="28"/>
      <w:szCs w:val="20"/>
      <w:lang w:eastAsia="ru-RU"/>
    </w:rPr>
  </w:style>
  <w:style w:type="character" w:customStyle="1" w:styleId="markedcontent">
    <w:name w:val="markedcontent"/>
    <w:basedOn w:val="a0"/>
    <w:rsid w:val="00233E34"/>
  </w:style>
  <w:style w:type="paragraph" w:styleId="ad">
    <w:name w:val="Balloon Text"/>
    <w:basedOn w:val="a"/>
    <w:link w:val="ae"/>
    <w:uiPriority w:val="99"/>
    <w:semiHidden/>
    <w:unhideWhenUsed/>
    <w:rsid w:val="00CF4244"/>
    <w:rPr>
      <w:rFonts w:ascii="Tahoma" w:hAnsi="Tahoma" w:cs="Tahoma"/>
      <w:sz w:val="16"/>
      <w:szCs w:val="16"/>
    </w:rPr>
  </w:style>
  <w:style w:type="character" w:customStyle="1" w:styleId="ae">
    <w:name w:val="Текст выноски Знак"/>
    <w:basedOn w:val="a0"/>
    <w:link w:val="ad"/>
    <w:uiPriority w:val="99"/>
    <w:semiHidden/>
    <w:rsid w:val="00CF424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35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350"/>
    <w:pPr>
      <w:tabs>
        <w:tab w:val="center" w:pos="4677"/>
        <w:tab w:val="right" w:pos="9355"/>
      </w:tabs>
    </w:pPr>
  </w:style>
  <w:style w:type="character" w:customStyle="1" w:styleId="a4">
    <w:name w:val="Верхний колонтитул Знак"/>
    <w:basedOn w:val="a0"/>
    <w:link w:val="a3"/>
    <w:uiPriority w:val="99"/>
    <w:rsid w:val="00B46350"/>
  </w:style>
  <w:style w:type="paragraph" w:styleId="a5">
    <w:name w:val="footer"/>
    <w:basedOn w:val="a"/>
    <w:link w:val="a6"/>
    <w:uiPriority w:val="99"/>
    <w:unhideWhenUsed/>
    <w:rsid w:val="00B46350"/>
    <w:pPr>
      <w:tabs>
        <w:tab w:val="center" w:pos="4677"/>
        <w:tab w:val="right" w:pos="9355"/>
      </w:tabs>
    </w:pPr>
  </w:style>
  <w:style w:type="character" w:customStyle="1" w:styleId="a6">
    <w:name w:val="Нижний колонтитул Знак"/>
    <w:basedOn w:val="a0"/>
    <w:link w:val="a5"/>
    <w:uiPriority w:val="99"/>
    <w:rsid w:val="00B46350"/>
  </w:style>
  <w:style w:type="paragraph" w:styleId="a7">
    <w:name w:val="Title"/>
    <w:basedOn w:val="a"/>
    <w:link w:val="a8"/>
    <w:qFormat/>
    <w:rsid w:val="00B46350"/>
    <w:pPr>
      <w:jc w:val="center"/>
    </w:pPr>
    <w:rPr>
      <w:b/>
      <w:bCs/>
      <w:sz w:val="28"/>
      <w:szCs w:val="24"/>
    </w:rPr>
  </w:style>
  <w:style w:type="character" w:customStyle="1" w:styleId="a8">
    <w:name w:val="Название Знак"/>
    <w:basedOn w:val="a0"/>
    <w:link w:val="a7"/>
    <w:rsid w:val="00B46350"/>
    <w:rPr>
      <w:rFonts w:ascii="Times New Roman" w:eastAsia="Times New Roman" w:hAnsi="Times New Roman" w:cs="Times New Roman"/>
      <w:b/>
      <w:bCs/>
      <w:sz w:val="28"/>
      <w:szCs w:val="24"/>
      <w:lang w:eastAsia="ru-RU"/>
    </w:rPr>
  </w:style>
  <w:style w:type="paragraph" w:styleId="a9">
    <w:name w:val="List Paragraph"/>
    <w:basedOn w:val="a"/>
    <w:uiPriority w:val="34"/>
    <w:qFormat/>
    <w:rsid w:val="008D283D"/>
    <w:pPr>
      <w:ind w:left="720"/>
      <w:contextualSpacing/>
    </w:pPr>
  </w:style>
  <w:style w:type="table" w:styleId="aa">
    <w:name w:val="Table Grid"/>
    <w:basedOn w:val="a1"/>
    <w:uiPriority w:val="59"/>
    <w:rsid w:val="00712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4E3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304FCD"/>
    <w:pPr>
      <w:jc w:val="both"/>
    </w:pPr>
    <w:rPr>
      <w:sz w:val="28"/>
    </w:rPr>
  </w:style>
  <w:style w:type="character" w:customStyle="1" w:styleId="ac">
    <w:name w:val="Основной текст Знак"/>
    <w:basedOn w:val="a0"/>
    <w:link w:val="ab"/>
    <w:rsid w:val="00304FCD"/>
    <w:rPr>
      <w:rFonts w:ascii="Times New Roman" w:eastAsia="Times New Roman" w:hAnsi="Times New Roman" w:cs="Times New Roman"/>
      <w:sz w:val="28"/>
      <w:szCs w:val="20"/>
      <w:lang w:eastAsia="ru-RU"/>
    </w:rPr>
  </w:style>
  <w:style w:type="character" w:customStyle="1" w:styleId="markedcontent">
    <w:name w:val="markedcontent"/>
    <w:basedOn w:val="a0"/>
    <w:rsid w:val="00233E34"/>
  </w:style>
  <w:style w:type="paragraph" w:styleId="ad">
    <w:name w:val="Balloon Text"/>
    <w:basedOn w:val="a"/>
    <w:link w:val="ae"/>
    <w:uiPriority w:val="99"/>
    <w:semiHidden/>
    <w:unhideWhenUsed/>
    <w:rsid w:val="00CF4244"/>
    <w:rPr>
      <w:rFonts w:ascii="Tahoma" w:hAnsi="Tahoma" w:cs="Tahoma"/>
      <w:sz w:val="16"/>
      <w:szCs w:val="16"/>
    </w:rPr>
  </w:style>
  <w:style w:type="character" w:customStyle="1" w:styleId="ae">
    <w:name w:val="Текст выноски Знак"/>
    <w:basedOn w:val="a0"/>
    <w:link w:val="ad"/>
    <w:uiPriority w:val="99"/>
    <w:semiHidden/>
    <w:rsid w:val="00CF424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6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0848F-CC9E-4214-83D6-4BCF3626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Pages>
  <Words>3733</Words>
  <Characters>21279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50</cp:revision>
  <cp:lastPrinted>2021-06-18T10:04:00Z</cp:lastPrinted>
  <dcterms:created xsi:type="dcterms:W3CDTF">2021-05-21T05:26:00Z</dcterms:created>
  <dcterms:modified xsi:type="dcterms:W3CDTF">2021-06-18T10:06:00Z</dcterms:modified>
</cp:coreProperties>
</file>